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D2E" w:rsidRPr="00312D2E" w:rsidRDefault="00312D2E" w:rsidP="00312D2E">
      <w:pPr>
        <w:shd w:val="clear" w:color="auto" w:fill="FCFCFC"/>
        <w:spacing w:after="0" w:line="510" w:lineRule="atLeast"/>
        <w:jc w:val="center"/>
        <w:textAlignment w:val="baseline"/>
        <w:outlineLvl w:val="1"/>
        <w:rPr>
          <w:rFonts w:asciiTheme="majorHAnsi" w:eastAsia="Times New Roman" w:hAnsiTheme="majorHAnsi" w:cstheme="majorHAnsi"/>
          <w:color w:val="161922"/>
          <w:sz w:val="40"/>
          <w:szCs w:val="40"/>
          <w:lang w:eastAsia="vi-VN"/>
        </w:rPr>
      </w:pPr>
      <w:r w:rsidRPr="00312D2E">
        <w:rPr>
          <w:rFonts w:asciiTheme="majorHAnsi" w:eastAsia="Times New Roman" w:hAnsiTheme="majorHAnsi" w:cstheme="majorHAnsi"/>
          <w:b/>
          <w:bCs/>
          <w:i/>
          <w:iCs/>
          <w:color w:val="161922"/>
          <w:sz w:val="40"/>
          <w:szCs w:val="40"/>
          <w:bdr w:val="none" w:sz="0" w:space="0" w:color="auto" w:frame="1"/>
          <w:lang w:eastAsia="vi-VN"/>
        </w:rPr>
        <w:t>Sốt xuất huyết nguy hiểm đến mức độ nào?</w:t>
      </w:r>
    </w:p>
    <w:p w:rsidR="00312D2E" w:rsidRDefault="00312D2E" w:rsidP="00312D2E">
      <w:pPr>
        <w:shd w:val="clear" w:color="auto" w:fill="FCFCFC"/>
        <w:spacing w:after="0" w:line="240" w:lineRule="auto"/>
        <w:jc w:val="both"/>
        <w:textAlignment w:val="baseline"/>
        <w:rPr>
          <w:rFonts w:asciiTheme="majorHAnsi" w:eastAsia="Times New Roman" w:hAnsiTheme="majorHAnsi" w:cstheme="majorHAnsi"/>
          <w:b/>
          <w:bCs/>
          <w:color w:val="626262"/>
          <w:sz w:val="32"/>
          <w:bdr w:val="none" w:sz="0" w:space="0" w:color="auto" w:frame="1"/>
          <w:lang w:val="en-US" w:eastAsia="vi-VN"/>
        </w:rPr>
      </w:pPr>
    </w:p>
    <w:p w:rsidR="00312D2E" w:rsidRPr="00312D2E" w:rsidRDefault="00312D2E" w:rsidP="00312D2E">
      <w:pPr>
        <w:shd w:val="clear" w:color="auto" w:fill="FCFCFC"/>
        <w:spacing w:after="0" w:line="240" w:lineRule="auto"/>
        <w:jc w:val="both"/>
        <w:textAlignment w:val="baseline"/>
        <w:rPr>
          <w:rFonts w:asciiTheme="majorHAnsi" w:eastAsia="Times New Roman" w:hAnsiTheme="majorHAnsi" w:cstheme="majorHAnsi"/>
          <w:color w:val="626262"/>
          <w:sz w:val="32"/>
          <w:lang w:eastAsia="vi-VN"/>
        </w:rPr>
      </w:pPr>
      <w:bookmarkStart w:id="0" w:name="_GoBack"/>
      <w:r w:rsidRPr="00312D2E">
        <w:rPr>
          <w:rFonts w:asciiTheme="majorHAnsi" w:eastAsia="Times New Roman" w:hAnsiTheme="majorHAnsi" w:cstheme="majorHAnsi"/>
          <w:b/>
          <w:bCs/>
          <w:color w:val="626262"/>
          <w:sz w:val="32"/>
          <w:bdr w:val="none" w:sz="0" w:space="0" w:color="auto" w:frame="1"/>
          <w:lang w:eastAsia="vi-VN"/>
        </w:rPr>
        <w:t>Sốt xuất huyết</w:t>
      </w:r>
      <w:r w:rsidRPr="00312D2E">
        <w:rPr>
          <w:rFonts w:asciiTheme="majorHAnsi" w:eastAsia="Times New Roman" w:hAnsiTheme="majorHAnsi" w:cstheme="majorHAnsi"/>
          <w:color w:val="626262"/>
          <w:sz w:val="32"/>
          <w:bdr w:val="none" w:sz="0" w:space="0" w:color="auto" w:frame="1"/>
          <w:lang w:eastAsia="vi-VN"/>
        </w:rPr>
        <w:t> là bệnh truyền nhiễm cấp tính, có thể gây thành dịch do</w:t>
      </w:r>
      <w:r w:rsidRPr="00312D2E">
        <w:rPr>
          <w:rFonts w:asciiTheme="majorHAnsi" w:eastAsia="Times New Roman" w:hAnsiTheme="majorHAnsi" w:cstheme="majorHAnsi"/>
          <w:b/>
          <w:bCs/>
          <w:color w:val="626262"/>
          <w:sz w:val="32"/>
          <w:bdr w:val="none" w:sz="0" w:space="0" w:color="auto" w:frame="1"/>
          <w:lang w:eastAsia="vi-VN"/>
        </w:rPr>
        <w:t> vi rút dengue</w:t>
      </w:r>
      <w:r w:rsidRPr="00312D2E">
        <w:rPr>
          <w:rFonts w:asciiTheme="majorHAnsi" w:eastAsia="Times New Roman" w:hAnsiTheme="majorHAnsi" w:cstheme="majorHAnsi"/>
          <w:color w:val="626262"/>
          <w:sz w:val="32"/>
          <w:bdr w:val="none" w:sz="0" w:space="0" w:color="auto" w:frame="1"/>
          <w:lang w:eastAsia="vi-VN"/>
        </w:rPr>
        <w:t> gây ra. Bệnh lây lan do muỗi vằn đốt người bệnh nhiễm vi rút sau đó truyền bệnh cho người lành qua vết đốt. Hai loại muỗi vằn truyền bệnh có tên khoa học là </w:t>
      </w:r>
      <w:r w:rsidRPr="00312D2E">
        <w:rPr>
          <w:rFonts w:asciiTheme="majorHAnsi" w:eastAsia="Times New Roman" w:hAnsiTheme="majorHAnsi" w:cstheme="majorHAnsi"/>
          <w:i/>
          <w:iCs/>
          <w:color w:val="626262"/>
          <w:sz w:val="32"/>
          <w:bdr w:val="none" w:sz="0" w:space="0" w:color="auto" w:frame="1"/>
          <w:lang w:eastAsia="vi-VN"/>
        </w:rPr>
        <w:t>Aedes aegypti và Aedes albopictus</w:t>
      </w:r>
      <w:r w:rsidRPr="00312D2E">
        <w:rPr>
          <w:rFonts w:asciiTheme="majorHAnsi" w:eastAsia="Times New Roman" w:hAnsiTheme="majorHAnsi" w:cstheme="majorHAnsi"/>
          <w:color w:val="626262"/>
          <w:sz w:val="32"/>
          <w:bdr w:val="none" w:sz="0" w:space="0" w:color="auto" w:frame="1"/>
          <w:lang w:eastAsia="vi-VN"/>
        </w:rPr>
        <w:t>, trong đó chủ yếu là do </w:t>
      </w:r>
      <w:r w:rsidRPr="00312D2E">
        <w:rPr>
          <w:rFonts w:asciiTheme="majorHAnsi" w:eastAsia="Times New Roman" w:hAnsiTheme="majorHAnsi" w:cstheme="majorHAnsi"/>
          <w:b/>
          <w:bCs/>
          <w:color w:val="626262"/>
          <w:sz w:val="32"/>
          <w:bdr w:val="none" w:sz="0" w:space="0" w:color="auto" w:frame="1"/>
          <w:lang w:eastAsia="vi-VN"/>
        </w:rPr>
        <w:t>Muỗi Aedes aegypti</w:t>
      </w:r>
      <w:r w:rsidRPr="00312D2E">
        <w:rPr>
          <w:rFonts w:asciiTheme="majorHAnsi" w:eastAsia="Times New Roman" w:hAnsiTheme="majorHAnsi" w:cstheme="majorHAnsi"/>
          <w:color w:val="626262"/>
          <w:sz w:val="32"/>
          <w:bdr w:val="none" w:sz="0" w:space="0" w:color="auto" w:frame="1"/>
          <w:lang w:eastAsia="vi-VN"/>
        </w:rPr>
        <w:t>.</w:t>
      </w:r>
    </w:p>
    <w:bookmarkEnd w:id="0"/>
    <w:p w:rsidR="00312D2E" w:rsidRPr="00312D2E" w:rsidRDefault="00312D2E" w:rsidP="00312D2E">
      <w:pPr>
        <w:shd w:val="clear" w:color="auto" w:fill="FCFCFC"/>
        <w:spacing w:after="225" w:line="240" w:lineRule="auto"/>
        <w:textAlignment w:val="baseline"/>
        <w:rPr>
          <w:rFonts w:ascii="Arial" w:eastAsia="Times New Roman" w:hAnsi="Arial" w:cs="Arial"/>
          <w:color w:val="626262"/>
          <w:szCs w:val="24"/>
          <w:lang w:eastAsia="vi-VN"/>
        </w:rPr>
      </w:pPr>
      <w:r>
        <w:rPr>
          <w:rFonts w:ascii="Arial" w:eastAsia="Times New Roman" w:hAnsi="Arial" w:cs="Arial"/>
          <w:noProof/>
          <w:color w:val="626262"/>
          <w:szCs w:val="24"/>
          <w:lang w:eastAsia="vi-VN"/>
        </w:rPr>
        <w:drawing>
          <wp:anchor distT="0" distB="0" distL="114300" distR="114300" simplePos="0" relativeHeight="251659264" behindDoc="1" locked="0" layoutInCell="1" allowOverlap="1" wp14:anchorId="19B0B722" wp14:editId="2B6E6074">
            <wp:simplePos x="0" y="0"/>
            <wp:positionH relativeFrom="column">
              <wp:posOffset>-95250</wp:posOffset>
            </wp:positionH>
            <wp:positionV relativeFrom="paragraph">
              <wp:posOffset>207645</wp:posOffset>
            </wp:positionV>
            <wp:extent cx="5857875" cy="3933825"/>
            <wp:effectExtent l="0" t="0" r="9525" b="9525"/>
            <wp:wrapTight wrapText="bothSides">
              <wp:wrapPolygon edited="0">
                <wp:start x="0" y="0"/>
                <wp:lineTo x="0" y="21548"/>
                <wp:lineTo x="21565" y="21548"/>
                <wp:lineTo x="21565" y="0"/>
                <wp:lineTo x="0" y="0"/>
              </wp:wrapPolygon>
            </wp:wrapTight>
            <wp:docPr id="4" name="Picture 4" descr="Con đường lây nhiễm sốt xuất huy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 đường lây nhiễm sốt xuất huyế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7875" cy="3933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D2E">
        <w:rPr>
          <w:rFonts w:ascii="Arial" w:eastAsia="Times New Roman" w:hAnsi="Arial" w:cs="Arial"/>
          <w:color w:val="626262"/>
          <w:szCs w:val="24"/>
          <w:lang w:eastAsia="vi-VN"/>
        </w:rPr>
        <w:t> </w:t>
      </w:r>
    </w:p>
    <w:p w:rsidR="00312D2E" w:rsidRPr="00312D2E" w:rsidRDefault="00312D2E" w:rsidP="00312D2E">
      <w:pPr>
        <w:shd w:val="clear" w:color="auto" w:fill="FCFCFC"/>
        <w:spacing w:after="225" w:line="240" w:lineRule="auto"/>
        <w:jc w:val="center"/>
        <w:textAlignment w:val="baseline"/>
        <w:rPr>
          <w:rFonts w:ascii="Arial" w:eastAsia="Times New Roman" w:hAnsi="Arial" w:cs="Arial"/>
          <w:color w:val="626262"/>
          <w:szCs w:val="24"/>
          <w:lang w:eastAsia="vi-VN"/>
        </w:rPr>
      </w:pPr>
    </w:p>
    <w:p w:rsidR="00312D2E" w:rsidRPr="00312D2E" w:rsidRDefault="00312D2E" w:rsidP="00312D2E">
      <w:pPr>
        <w:shd w:val="clear" w:color="auto" w:fill="FCFCFC"/>
        <w:spacing w:after="0" w:line="525" w:lineRule="atLeast"/>
        <w:jc w:val="both"/>
        <w:textAlignment w:val="baseline"/>
        <w:outlineLvl w:val="2"/>
        <w:rPr>
          <w:rFonts w:asciiTheme="majorHAnsi" w:eastAsia="Times New Roman" w:hAnsiTheme="majorHAnsi" w:cstheme="majorHAnsi"/>
          <w:color w:val="161922"/>
          <w:sz w:val="32"/>
          <w:lang w:eastAsia="vi-VN"/>
        </w:rPr>
      </w:pPr>
      <w:r w:rsidRPr="00312D2E">
        <w:rPr>
          <w:rFonts w:asciiTheme="majorHAnsi" w:eastAsia="Times New Roman" w:hAnsiTheme="majorHAnsi" w:cstheme="majorHAnsi"/>
          <w:i/>
          <w:iCs/>
          <w:color w:val="161922"/>
          <w:sz w:val="32"/>
          <w:bdr w:val="none" w:sz="0" w:space="0" w:color="auto" w:frame="1"/>
          <w:lang w:eastAsia="vi-VN"/>
        </w:rPr>
        <w:t>Sự nguy hiểm của bệnh sốt xuất huyết:</w:t>
      </w:r>
    </w:p>
    <w:p w:rsidR="00312D2E" w:rsidRPr="00312D2E" w:rsidRDefault="00312D2E" w:rsidP="00312D2E">
      <w:pPr>
        <w:shd w:val="clear" w:color="auto" w:fill="FCFCFC"/>
        <w:spacing w:after="0" w:line="240" w:lineRule="auto"/>
        <w:jc w:val="both"/>
        <w:textAlignment w:val="baseline"/>
        <w:rPr>
          <w:rFonts w:asciiTheme="majorHAnsi" w:eastAsia="Times New Roman" w:hAnsiTheme="majorHAnsi" w:cstheme="majorHAnsi"/>
          <w:color w:val="626262"/>
          <w:sz w:val="32"/>
          <w:lang w:eastAsia="vi-VN"/>
        </w:rPr>
      </w:pPr>
      <w:r w:rsidRPr="00312D2E">
        <w:rPr>
          <w:rFonts w:asciiTheme="majorHAnsi" w:eastAsia="Times New Roman" w:hAnsiTheme="majorHAnsi" w:cstheme="majorHAnsi"/>
          <w:color w:val="626262"/>
          <w:sz w:val="32"/>
          <w:bdr w:val="none" w:sz="0" w:space="0" w:color="auto" w:frame="1"/>
          <w:lang w:eastAsia="vi-VN"/>
        </w:rPr>
        <w:t>Tính đến thời điểm hiện tại, bệnh </w:t>
      </w:r>
      <w:r w:rsidRPr="00312D2E">
        <w:rPr>
          <w:rFonts w:asciiTheme="majorHAnsi" w:eastAsia="Times New Roman" w:hAnsiTheme="majorHAnsi" w:cstheme="majorHAnsi"/>
          <w:b/>
          <w:bCs/>
          <w:color w:val="626262"/>
          <w:sz w:val="32"/>
          <w:bdr w:val="none" w:sz="0" w:space="0" w:color="auto" w:frame="1"/>
          <w:lang w:eastAsia="vi-VN"/>
        </w:rPr>
        <w:t>chưa có thuốc điều trị đặc hiệu</w:t>
      </w:r>
      <w:r w:rsidRPr="00312D2E">
        <w:rPr>
          <w:rFonts w:asciiTheme="majorHAnsi" w:eastAsia="Times New Roman" w:hAnsiTheme="majorHAnsi" w:cstheme="majorHAnsi"/>
          <w:color w:val="626262"/>
          <w:sz w:val="32"/>
          <w:bdr w:val="none" w:sz="0" w:space="0" w:color="auto" w:frame="1"/>
          <w:lang w:eastAsia="vi-VN"/>
        </w:rPr>
        <w:t>, </w:t>
      </w:r>
      <w:r w:rsidRPr="00312D2E">
        <w:rPr>
          <w:rFonts w:asciiTheme="majorHAnsi" w:eastAsia="Times New Roman" w:hAnsiTheme="majorHAnsi" w:cstheme="majorHAnsi"/>
          <w:b/>
          <w:bCs/>
          <w:color w:val="626262"/>
          <w:sz w:val="32"/>
          <w:bdr w:val="none" w:sz="0" w:space="0" w:color="auto" w:frame="1"/>
          <w:lang w:eastAsia="vi-VN"/>
        </w:rPr>
        <w:t>chưa có vắc xin phòng bệnh</w:t>
      </w:r>
      <w:r w:rsidRPr="00312D2E">
        <w:rPr>
          <w:rFonts w:asciiTheme="majorHAnsi" w:eastAsia="Times New Roman" w:hAnsiTheme="majorHAnsi" w:cstheme="majorHAnsi"/>
          <w:color w:val="626262"/>
          <w:sz w:val="32"/>
          <w:bdr w:val="none" w:sz="0" w:space="0" w:color="auto" w:frame="1"/>
          <w:lang w:eastAsia="vi-VN"/>
        </w:rPr>
        <w:t>.</w:t>
      </w:r>
    </w:p>
    <w:p w:rsidR="00312D2E" w:rsidRPr="00312D2E" w:rsidRDefault="00312D2E" w:rsidP="00312D2E">
      <w:pPr>
        <w:shd w:val="clear" w:color="auto" w:fill="FCFCFC"/>
        <w:spacing w:after="0" w:line="240" w:lineRule="auto"/>
        <w:jc w:val="both"/>
        <w:textAlignment w:val="baseline"/>
        <w:rPr>
          <w:rFonts w:asciiTheme="majorHAnsi" w:eastAsia="Times New Roman" w:hAnsiTheme="majorHAnsi" w:cstheme="majorHAnsi"/>
          <w:color w:val="626262"/>
          <w:sz w:val="32"/>
          <w:lang w:eastAsia="vi-VN"/>
        </w:rPr>
      </w:pPr>
      <w:r w:rsidRPr="00312D2E">
        <w:rPr>
          <w:rFonts w:asciiTheme="majorHAnsi" w:eastAsia="Times New Roman" w:hAnsiTheme="majorHAnsi" w:cstheme="majorHAnsi"/>
          <w:color w:val="626262"/>
          <w:sz w:val="32"/>
          <w:bdr w:val="none" w:sz="0" w:space="0" w:color="auto" w:frame="1"/>
          <w:lang w:eastAsia="vi-VN"/>
        </w:rPr>
        <w:t>Bệnh thường gây ra dịch lớn với nhiều người mắc cùng lúc làm cho công tác </w:t>
      </w:r>
      <w:r w:rsidRPr="00312D2E">
        <w:rPr>
          <w:rFonts w:asciiTheme="majorHAnsi" w:eastAsia="Times New Roman" w:hAnsiTheme="majorHAnsi" w:cstheme="majorHAnsi"/>
          <w:b/>
          <w:bCs/>
          <w:color w:val="626262"/>
          <w:sz w:val="32"/>
          <w:bdr w:val="none" w:sz="0" w:space="0" w:color="auto" w:frame="1"/>
          <w:lang w:eastAsia="vi-VN"/>
        </w:rPr>
        <w:t>điều trị hết sức khó khăn</w:t>
      </w:r>
      <w:r w:rsidRPr="00312D2E">
        <w:rPr>
          <w:rFonts w:asciiTheme="majorHAnsi" w:eastAsia="Times New Roman" w:hAnsiTheme="majorHAnsi" w:cstheme="majorHAnsi"/>
          <w:color w:val="626262"/>
          <w:sz w:val="32"/>
          <w:bdr w:val="none" w:sz="0" w:space="0" w:color="auto" w:frame="1"/>
          <w:lang w:eastAsia="vi-VN"/>
        </w:rPr>
        <w:t>, có thể </w:t>
      </w:r>
      <w:r w:rsidRPr="00312D2E">
        <w:rPr>
          <w:rFonts w:asciiTheme="majorHAnsi" w:eastAsia="Times New Roman" w:hAnsiTheme="majorHAnsi" w:cstheme="majorHAnsi"/>
          <w:b/>
          <w:bCs/>
          <w:color w:val="626262"/>
          <w:sz w:val="32"/>
          <w:bdr w:val="none" w:sz="0" w:space="0" w:color="auto" w:frame="1"/>
          <w:lang w:eastAsia="vi-VN"/>
        </w:rPr>
        <w:t>gây tử vong</w:t>
      </w:r>
      <w:r w:rsidRPr="00312D2E">
        <w:rPr>
          <w:rFonts w:asciiTheme="majorHAnsi" w:eastAsia="Times New Roman" w:hAnsiTheme="majorHAnsi" w:cstheme="majorHAnsi"/>
          <w:color w:val="626262"/>
          <w:sz w:val="32"/>
          <w:bdr w:val="none" w:sz="0" w:space="0" w:color="auto" w:frame="1"/>
          <w:lang w:eastAsia="vi-VN"/>
        </w:rPr>
        <w:t> nhất là với trẻ em, gây thiệt hại lớn về kinh tế, xã hội. Hiện Việt Nam đã có hàng chục ngàn người mắc bệnh, vài chục trường hợp tử vong.</w:t>
      </w:r>
    </w:p>
    <w:p w:rsidR="00312D2E" w:rsidRPr="00312D2E" w:rsidRDefault="00312D2E" w:rsidP="00312D2E">
      <w:pPr>
        <w:shd w:val="clear" w:color="auto" w:fill="FCFCFC"/>
        <w:spacing w:after="0" w:line="240" w:lineRule="auto"/>
        <w:jc w:val="both"/>
        <w:textAlignment w:val="baseline"/>
        <w:rPr>
          <w:rFonts w:asciiTheme="majorHAnsi" w:eastAsia="Times New Roman" w:hAnsiTheme="majorHAnsi" w:cstheme="majorHAnsi"/>
          <w:color w:val="626262"/>
          <w:sz w:val="32"/>
          <w:lang w:eastAsia="vi-VN"/>
        </w:rPr>
      </w:pPr>
      <w:r w:rsidRPr="00312D2E">
        <w:rPr>
          <w:rFonts w:asciiTheme="majorHAnsi" w:eastAsia="Times New Roman" w:hAnsiTheme="majorHAnsi" w:cstheme="majorHAnsi"/>
          <w:color w:val="626262"/>
          <w:sz w:val="32"/>
          <w:bdr w:val="none" w:sz="0" w:space="0" w:color="auto" w:frame="1"/>
          <w:lang w:eastAsia="vi-VN"/>
        </w:rPr>
        <w:t xml:space="preserve">Bệnh sốt xuất huyết do vi rút Dengue gây ra với 4 típ gây bệnh được ký hiệu là D1, D2, D3, D4. Cả 4 típ gây bệnh này đều gặp ở Việt Nam và luân phiên gây dịch. Do miễn dịch  được tạo thành sau khi mắc </w:t>
      </w:r>
      <w:r w:rsidRPr="00312D2E">
        <w:rPr>
          <w:rFonts w:asciiTheme="majorHAnsi" w:eastAsia="Times New Roman" w:hAnsiTheme="majorHAnsi" w:cstheme="majorHAnsi"/>
          <w:color w:val="626262"/>
          <w:sz w:val="32"/>
          <w:bdr w:val="none" w:sz="0" w:space="0" w:color="auto" w:frame="1"/>
          <w:lang w:eastAsia="vi-VN"/>
        </w:rPr>
        <w:lastRenderedPageBreak/>
        <w:t>bệnh chỉ có tính đặc hiệu đối với từng típ, vậy nên chúng ta có thể mắc bệnh sốt xuất huyết lần thứ 2 hoặc thứ 3 bởi những típ khác nhau.</w:t>
      </w:r>
    </w:p>
    <w:p w:rsidR="00312D2E" w:rsidRPr="00312D2E" w:rsidRDefault="00312D2E" w:rsidP="00312D2E">
      <w:pPr>
        <w:shd w:val="clear" w:color="auto" w:fill="FCFCFC"/>
        <w:spacing w:after="0" w:line="510" w:lineRule="atLeast"/>
        <w:ind w:firstLine="720"/>
        <w:textAlignment w:val="baseline"/>
        <w:outlineLvl w:val="1"/>
        <w:rPr>
          <w:rFonts w:ascii="Arial" w:eastAsia="Times New Roman" w:hAnsi="Arial" w:cs="Arial"/>
          <w:color w:val="161922"/>
          <w:sz w:val="45"/>
          <w:szCs w:val="45"/>
          <w:lang w:eastAsia="vi-VN"/>
        </w:rPr>
      </w:pPr>
      <w:r w:rsidRPr="00312D2E">
        <w:rPr>
          <w:rFonts w:ascii="inherit" w:eastAsia="Times New Roman" w:hAnsi="inherit" w:cs="Arial"/>
          <w:b/>
          <w:bCs/>
          <w:i/>
          <w:iCs/>
          <w:color w:val="161922"/>
          <w:sz w:val="45"/>
          <w:szCs w:val="45"/>
          <w:bdr w:val="none" w:sz="0" w:space="0" w:color="auto" w:frame="1"/>
          <w:lang w:eastAsia="vi-VN"/>
        </w:rPr>
        <w:t>Triệu chứng của bệnh:</w:t>
      </w:r>
    </w:p>
    <w:p w:rsidR="00312D2E" w:rsidRPr="00312D2E" w:rsidRDefault="00312D2E" w:rsidP="00312D2E">
      <w:pPr>
        <w:shd w:val="clear" w:color="auto" w:fill="FCFCFC"/>
        <w:spacing w:after="0" w:line="525" w:lineRule="atLeast"/>
        <w:ind w:firstLine="720"/>
        <w:textAlignment w:val="baseline"/>
        <w:outlineLvl w:val="2"/>
        <w:rPr>
          <w:rFonts w:ascii="Arial" w:eastAsia="Times New Roman" w:hAnsi="Arial" w:cs="Arial"/>
          <w:color w:val="161922"/>
          <w:sz w:val="38"/>
          <w:szCs w:val="38"/>
          <w:lang w:eastAsia="vi-VN"/>
        </w:rPr>
      </w:pPr>
      <w:r w:rsidRPr="00312D2E">
        <w:rPr>
          <w:rFonts w:ascii="inherit" w:eastAsia="Times New Roman" w:hAnsi="inherit" w:cs="Arial"/>
          <w:b/>
          <w:bCs/>
          <w:i/>
          <w:iCs/>
          <w:color w:val="161922"/>
          <w:sz w:val="38"/>
          <w:szCs w:val="38"/>
          <w:bdr w:val="none" w:sz="0" w:space="0" w:color="auto" w:frame="1"/>
          <w:lang w:eastAsia="vi-VN"/>
        </w:rPr>
        <w:t>Thể bệnh nhẹ:</w:t>
      </w:r>
    </w:p>
    <w:p w:rsidR="00312D2E" w:rsidRPr="00312D2E" w:rsidRDefault="00312D2E" w:rsidP="00312D2E">
      <w:pPr>
        <w:shd w:val="clear" w:color="auto" w:fill="FCFCFC"/>
        <w:spacing w:after="0" w:line="240" w:lineRule="auto"/>
        <w:ind w:firstLine="720"/>
        <w:jc w:val="both"/>
        <w:textAlignment w:val="baseline"/>
        <w:rPr>
          <w:rFonts w:asciiTheme="majorHAnsi" w:eastAsia="Times New Roman" w:hAnsiTheme="majorHAnsi" w:cstheme="majorHAnsi"/>
          <w:color w:val="737E86"/>
          <w:sz w:val="32"/>
          <w:lang w:eastAsia="vi-VN"/>
        </w:rPr>
      </w:pPr>
      <w:r w:rsidRPr="00312D2E">
        <w:rPr>
          <w:rFonts w:asciiTheme="majorHAnsi" w:eastAsia="Times New Roman" w:hAnsiTheme="majorHAnsi" w:cstheme="majorHAnsi"/>
          <w:b/>
          <w:bCs/>
          <w:color w:val="737E86"/>
          <w:sz w:val="32"/>
          <w:bdr w:val="none" w:sz="0" w:space="0" w:color="auto" w:frame="1"/>
          <w:lang w:eastAsia="vi-VN"/>
        </w:rPr>
        <w:t>Sốt cao: </w:t>
      </w:r>
      <w:r w:rsidRPr="00312D2E">
        <w:rPr>
          <w:rFonts w:asciiTheme="majorHAnsi" w:eastAsia="Times New Roman" w:hAnsiTheme="majorHAnsi" w:cstheme="majorHAnsi"/>
          <w:color w:val="737E86"/>
          <w:sz w:val="32"/>
          <w:lang w:eastAsia="vi-VN"/>
        </w:rPr>
        <w:t>Sốt từ 38 – 40 độ C, kéo dài 2 – 7 ngày, khó hạ sốt (bao gồm cả sốt nóng và sốt lạnh). Người có cảm giác vừa sốt lạnh run người, đắp nhiều chăn vẫn thấy lạnh nhưng ngay sau đó thì người nóng rực và toát mồ hôi toàn thân. Cảm giác chạm vào nước là nổi da gà và ớn lạnh.</w:t>
      </w:r>
    </w:p>
    <w:p w:rsidR="00312D2E" w:rsidRPr="00312D2E" w:rsidRDefault="00312D2E" w:rsidP="00312D2E">
      <w:pPr>
        <w:shd w:val="clear" w:color="auto" w:fill="FCFCFC"/>
        <w:spacing w:after="225" w:line="240" w:lineRule="auto"/>
        <w:jc w:val="both"/>
        <w:textAlignment w:val="baseline"/>
        <w:rPr>
          <w:rFonts w:asciiTheme="majorHAnsi" w:eastAsia="Times New Roman" w:hAnsiTheme="majorHAnsi" w:cstheme="majorHAnsi"/>
          <w:color w:val="626262"/>
          <w:sz w:val="32"/>
          <w:lang w:eastAsia="vi-VN"/>
        </w:rPr>
      </w:pPr>
      <w:r w:rsidRPr="00312D2E">
        <w:rPr>
          <w:rFonts w:asciiTheme="majorHAnsi" w:eastAsia="Times New Roman" w:hAnsiTheme="majorHAnsi" w:cstheme="majorHAnsi"/>
          <w:noProof/>
          <w:color w:val="626262"/>
          <w:sz w:val="32"/>
          <w:lang w:eastAsia="vi-VN"/>
        </w:rPr>
        <w:drawing>
          <wp:anchor distT="0" distB="0" distL="114300" distR="114300" simplePos="0" relativeHeight="251660288" behindDoc="1" locked="0" layoutInCell="1" allowOverlap="1" wp14:anchorId="4CD07CE6" wp14:editId="75546914">
            <wp:simplePos x="0" y="0"/>
            <wp:positionH relativeFrom="column">
              <wp:posOffset>-323850</wp:posOffset>
            </wp:positionH>
            <wp:positionV relativeFrom="paragraph">
              <wp:posOffset>302895</wp:posOffset>
            </wp:positionV>
            <wp:extent cx="6562725" cy="5857875"/>
            <wp:effectExtent l="0" t="0" r="9525" b="9525"/>
            <wp:wrapTight wrapText="bothSides">
              <wp:wrapPolygon edited="0">
                <wp:start x="0" y="0"/>
                <wp:lineTo x="0" y="21565"/>
                <wp:lineTo x="21569" y="21565"/>
                <wp:lineTo x="21569" y="0"/>
                <wp:lineTo x="0" y="0"/>
              </wp:wrapPolygon>
            </wp:wrapTight>
            <wp:docPr id="3" name="Picture 3" descr="Dấu hiệu bệnh sốt xuất huy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ấu hiệu bệnh sốt xuất huyế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62725" cy="585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D2E" w:rsidRPr="00312D2E" w:rsidRDefault="00312D2E" w:rsidP="00312D2E">
      <w:pPr>
        <w:shd w:val="clear" w:color="auto" w:fill="FCFCFC"/>
        <w:spacing w:after="225" w:line="240" w:lineRule="auto"/>
        <w:textAlignment w:val="baseline"/>
        <w:rPr>
          <w:rFonts w:ascii="Arial" w:eastAsia="Times New Roman" w:hAnsi="Arial" w:cs="Arial"/>
          <w:color w:val="626262"/>
          <w:szCs w:val="24"/>
          <w:lang w:eastAsia="vi-VN"/>
        </w:rPr>
      </w:pPr>
      <w:r w:rsidRPr="00312D2E">
        <w:rPr>
          <w:rFonts w:ascii="Arial" w:eastAsia="Times New Roman" w:hAnsi="Arial" w:cs="Arial"/>
          <w:color w:val="626262"/>
          <w:szCs w:val="24"/>
          <w:lang w:eastAsia="vi-VN"/>
        </w:rPr>
        <w:t> </w:t>
      </w:r>
    </w:p>
    <w:p w:rsidR="00312D2E" w:rsidRPr="00312D2E" w:rsidRDefault="00312D2E" w:rsidP="00312D2E">
      <w:pPr>
        <w:shd w:val="clear" w:color="auto" w:fill="FCFCFC"/>
        <w:spacing w:after="0" w:line="240" w:lineRule="auto"/>
        <w:ind w:firstLine="720"/>
        <w:jc w:val="both"/>
        <w:textAlignment w:val="baseline"/>
        <w:rPr>
          <w:rFonts w:asciiTheme="majorHAnsi" w:eastAsia="Times New Roman" w:hAnsiTheme="majorHAnsi" w:cstheme="majorHAnsi"/>
          <w:color w:val="737E86"/>
          <w:sz w:val="32"/>
          <w:lang w:eastAsia="vi-VN"/>
        </w:rPr>
      </w:pPr>
      <w:r w:rsidRPr="00312D2E">
        <w:rPr>
          <w:rFonts w:asciiTheme="majorHAnsi" w:eastAsia="Times New Roman" w:hAnsiTheme="majorHAnsi" w:cstheme="majorHAnsi"/>
          <w:b/>
          <w:bCs/>
          <w:color w:val="737E86"/>
          <w:sz w:val="32"/>
          <w:bdr w:val="none" w:sz="0" w:space="0" w:color="auto" w:frame="1"/>
          <w:lang w:eastAsia="vi-VN"/>
        </w:rPr>
        <w:lastRenderedPageBreak/>
        <w:t>Phát ban: </w:t>
      </w:r>
      <w:r w:rsidRPr="00312D2E">
        <w:rPr>
          <w:rFonts w:asciiTheme="majorHAnsi" w:eastAsia="Times New Roman" w:hAnsiTheme="majorHAnsi" w:cstheme="majorHAnsi"/>
          <w:color w:val="737E86"/>
          <w:sz w:val="32"/>
          <w:lang w:eastAsia="vi-VN"/>
        </w:rPr>
        <w:t>Người thì </w:t>
      </w:r>
      <w:r w:rsidRPr="00312D2E">
        <w:rPr>
          <w:rFonts w:asciiTheme="majorHAnsi" w:eastAsia="Times New Roman" w:hAnsiTheme="majorHAnsi" w:cstheme="majorHAnsi"/>
          <w:b/>
          <w:bCs/>
          <w:color w:val="737E86"/>
          <w:sz w:val="32"/>
          <w:bdr w:val="none" w:sz="0" w:space="0" w:color="auto" w:frame="1"/>
          <w:lang w:eastAsia="vi-VN"/>
        </w:rPr>
        <w:t>phát ban đỏ toàn thân</w:t>
      </w:r>
      <w:r w:rsidRPr="00312D2E">
        <w:rPr>
          <w:rFonts w:asciiTheme="majorHAnsi" w:eastAsia="Times New Roman" w:hAnsiTheme="majorHAnsi" w:cstheme="majorHAnsi"/>
          <w:color w:val="737E86"/>
          <w:sz w:val="32"/>
          <w:lang w:eastAsia="vi-VN"/>
        </w:rPr>
        <w:t> hoặc tại một số bộ phận cơ thể như ngực, lưng, bẹn, tay và chân,… Nốt ban không sần, xuất hiện những vết đỏ chi chít dưới da, có người cảm thấy ngứa, có người không thấy ngứa. Khi dí tay vào thì vết ban đỏ mất đi, bỏ tay ra vết ban lại hiện ra thì đó chính là xuất huyết dưới da.Ban có thể phát ngay ở </w:t>
      </w:r>
      <w:r w:rsidRPr="00312D2E">
        <w:rPr>
          <w:rFonts w:asciiTheme="majorHAnsi" w:eastAsia="Times New Roman" w:hAnsiTheme="majorHAnsi" w:cstheme="majorHAnsi"/>
          <w:b/>
          <w:bCs/>
          <w:color w:val="737E86"/>
          <w:sz w:val="32"/>
          <w:bdr w:val="none" w:sz="0" w:space="0" w:color="auto" w:frame="1"/>
          <w:lang w:eastAsia="vi-VN"/>
        </w:rPr>
        <w:t>ngày thứ 2</w:t>
      </w:r>
      <w:r w:rsidRPr="00312D2E">
        <w:rPr>
          <w:rFonts w:asciiTheme="majorHAnsi" w:eastAsia="Times New Roman" w:hAnsiTheme="majorHAnsi" w:cstheme="majorHAnsi"/>
          <w:color w:val="737E86"/>
          <w:sz w:val="32"/>
          <w:lang w:eastAsia="vi-VN"/>
        </w:rPr>
        <w:t> cũng có thể đến đến </w:t>
      </w:r>
      <w:r w:rsidRPr="00312D2E">
        <w:rPr>
          <w:rFonts w:asciiTheme="majorHAnsi" w:eastAsia="Times New Roman" w:hAnsiTheme="majorHAnsi" w:cstheme="majorHAnsi"/>
          <w:b/>
          <w:bCs/>
          <w:color w:val="737E86"/>
          <w:sz w:val="32"/>
          <w:bdr w:val="none" w:sz="0" w:space="0" w:color="auto" w:frame="1"/>
          <w:lang w:eastAsia="vi-VN"/>
        </w:rPr>
        <w:t>ngày thứ 4 mới phát</w:t>
      </w:r>
      <w:r w:rsidRPr="00312D2E">
        <w:rPr>
          <w:rFonts w:asciiTheme="majorHAnsi" w:eastAsia="Times New Roman" w:hAnsiTheme="majorHAnsi" w:cstheme="majorHAnsi"/>
          <w:color w:val="737E86"/>
          <w:sz w:val="32"/>
          <w:lang w:eastAsia="vi-VN"/>
        </w:rPr>
        <w:t>. Những người phát ban sớm sẽ lâu khỏi hơn những người phát ban muộn vì phát ban muộn thì cơ thể đã đỡ sốt và bệnh tình đã thuyên giảm.</w:t>
      </w:r>
    </w:p>
    <w:p w:rsidR="00312D2E" w:rsidRPr="00312D2E" w:rsidRDefault="00312D2E" w:rsidP="00312D2E">
      <w:pPr>
        <w:shd w:val="clear" w:color="auto" w:fill="FCFCFC"/>
        <w:spacing w:after="0" w:line="240" w:lineRule="auto"/>
        <w:ind w:firstLine="720"/>
        <w:jc w:val="both"/>
        <w:textAlignment w:val="baseline"/>
        <w:rPr>
          <w:rFonts w:asciiTheme="majorHAnsi" w:eastAsia="Times New Roman" w:hAnsiTheme="majorHAnsi" w:cstheme="majorHAnsi"/>
          <w:color w:val="626262"/>
          <w:sz w:val="32"/>
          <w:lang w:eastAsia="vi-VN"/>
        </w:rPr>
      </w:pPr>
      <w:r w:rsidRPr="00312D2E">
        <w:rPr>
          <w:rFonts w:asciiTheme="majorHAnsi" w:eastAsia="Times New Roman" w:hAnsiTheme="majorHAnsi" w:cstheme="majorHAnsi"/>
          <w:color w:val="626262"/>
          <w:sz w:val="32"/>
          <w:bdr w:val="none" w:sz="0" w:space="0" w:color="auto" w:frame="1"/>
          <w:lang w:eastAsia="vi-VN"/>
        </w:rPr>
        <w:t>Tuy nhiên, đây cũng chính là lúc cơ thể bắt đầu bước vào giai đoạn nguy hiểm với những biến chứng, xuất huyết nội tạng, biến chứng nặng có thể dẫn đến tử vong.</w:t>
      </w:r>
    </w:p>
    <w:p w:rsidR="00312D2E" w:rsidRPr="00312D2E" w:rsidRDefault="00312D2E" w:rsidP="00312D2E">
      <w:pPr>
        <w:shd w:val="clear" w:color="auto" w:fill="FCFCFC"/>
        <w:spacing w:after="0" w:line="240" w:lineRule="auto"/>
        <w:ind w:firstLine="720"/>
        <w:jc w:val="both"/>
        <w:textAlignment w:val="baseline"/>
        <w:rPr>
          <w:rFonts w:asciiTheme="majorHAnsi" w:eastAsia="Times New Roman" w:hAnsiTheme="majorHAnsi" w:cstheme="majorHAnsi"/>
          <w:color w:val="626262"/>
          <w:sz w:val="32"/>
          <w:lang w:eastAsia="vi-VN"/>
        </w:rPr>
      </w:pPr>
      <w:r w:rsidRPr="00312D2E">
        <w:rPr>
          <w:rFonts w:asciiTheme="majorHAnsi" w:eastAsia="Times New Roman" w:hAnsiTheme="majorHAnsi" w:cstheme="majorHAnsi"/>
          <w:color w:val="626262"/>
          <w:sz w:val="32"/>
          <w:bdr w:val="none" w:sz="0" w:space="0" w:color="auto" w:frame="1"/>
          <w:lang w:eastAsia="vi-VN"/>
        </w:rPr>
        <w:t>Thông thường thì trong vòng 7-8 ngày, bệnh sẽ lui, tuỳ theo phác đồ điều trị và kháng thể của mỗi người. Nhưng giai đoàn 4 ngày cuối mọi người cần đặc biệt lưu ý, không chủ quan dẫn đến biến chứng nguy hiểm.</w:t>
      </w:r>
    </w:p>
    <w:p w:rsidR="00312D2E" w:rsidRPr="00312D2E" w:rsidRDefault="00312D2E" w:rsidP="00312D2E">
      <w:pPr>
        <w:shd w:val="clear" w:color="auto" w:fill="FCFCFC"/>
        <w:spacing w:after="0" w:line="240" w:lineRule="auto"/>
        <w:ind w:firstLine="720"/>
        <w:jc w:val="both"/>
        <w:textAlignment w:val="baseline"/>
        <w:rPr>
          <w:rFonts w:asciiTheme="majorHAnsi" w:eastAsia="Times New Roman" w:hAnsiTheme="majorHAnsi" w:cstheme="majorHAnsi"/>
          <w:color w:val="737E86"/>
          <w:sz w:val="32"/>
          <w:lang w:eastAsia="vi-VN"/>
        </w:rPr>
      </w:pPr>
      <w:r w:rsidRPr="00312D2E">
        <w:rPr>
          <w:rFonts w:asciiTheme="majorHAnsi" w:eastAsia="Times New Roman" w:hAnsiTheme="majorHAnsi" w:cstheme="majorHAnsi"/>
          <w:color w:val="737E86"/>
          <w:sz w:val="32"/>
          <w:bdr w:val="none" w:sz="0" w:space="0" w:color="auto" w:frame="1"/>
          <w:lang w:eastAsia="vi-VN"/>
        </w:rPr>
        <w:t>Đau đầu dữ dội ở vùng trán, sau nhãn cầu.</w:t>
      </w:r>
    </w:p>
    <w:p w:rsidR="00312D2E" w:rsidRPr="00312D2E" w:rsidRDefault="00312D2E" w:rsidP="00312D2E">
      <w:pPr>
        <w:shd w:val="clear" w:color="auto" w:fill="FCFCFC"/>
        <w:spacing w:after="0" w:line="240" w:lineRule="auto"/>
        <w:jc w:val="both"/>
        <w:textAlignment w:val="baseline"/>
        <w:rPr>
          <w:rFonts w:asciiTheme="majorHAnsi" w:eastAsia="Times New Roman" w:hAnsiTheme="majorHAnsi" w:cstheme="majorHAnsi"/>
          <w:color w:val="737E86"/>
          <w:sz w:val="32"/>
          <w:lang w:eastAsia="vi-VN"/>
        </w:rPr>
      </w:pPr>
      <w:r w:rsidRPr="00312D2E">
        <w:rPr>
          <w:rFonts w:asciiTheme="majorHAnsi" w:eastAsia="Times New Roman" w:hAnsiTheme="majorHAnsi" w:cstheme="majorHAnsi"/>
          <w:color w:val="737E86"/>
          <w:sz w:val="32"/>
          <w:bdr w:val="none" w:sz="0" w:space="0" w:color="auto" w:frame="1"/>
          <w:lang w:eastAsia="vi-VN"/>
        </w:rPr>
        <w:t>Đau hốc mắt. Bạn nên nhỏ thuốc để giảm đau và xuất huyết đáy mắt. Nếu mắt đỏ như máu nghĩa là xuất huyết đáy mắt.</w:t>
      </w:r>
    </w:p>
    <w:p w:rsidR="00312D2E" w:rsidRPr="00312D2E" w:rsidRDefault="00312D2E" w:rsidP="00312D2E">
      <w:pPr>
        <w:shd w:val="clear" w:color="auto" w:fill="FCFCFC"/>
        <w:spacing w:after="0" w:line="240" w:lineRule="auto"/>
        <w:ind w:left="450"/>
        <w:jc w:val="both"/>
        <w:textAlignment w:val="baseline"/>
        <w:rPr>
          <w:rFonts w:asciiTheme="majorHAnsi" w:eastAsia="Times New Roman" w:hAnsiTheme="majorHAnsi" w:cstheme="majorHAnsi"/>
          <w:color w:val="737E86"/>
          <w:sz w:val="32"/>
          <w:lang w:eastAsia="vi-VN"/>
        </w:rPr>
      </w:pPr>
      <w:r w:rsidRPr="00312D2E">
        <w:rPr>
          <w:rFonts w:asciiTheme="majorHAnsi" w:eastAsia="Times New Roman" w:hAnsiTheme="majorHAnsi" w:cstheme="majorHAnsi"/>
          <w:color w:val="737E86"/>
          <w:sz w:val="32"/>
          <w:bdr w:val="none" w:sz="0" w:space="0" w:color="auto" w:frame="1"/>
          <w:lang w:eastAsia="vi-VN"/>
        </w:rPr>
        <w:t>Chán ăn, miệng đắng, ngủ chập chờn do sốt</w:t>
      </w:r>
    </w:p>
    <w:p w:rsidR="00312D2E" w:rsidRPr="00312D2E" w:rsidRDefault="00312D2E" w:rsidP="00312D2E">
      <w:pPr>
        <w:shd w:val="clear" w:color="auto" w:fill="FCFCFC"/>
        <w:spacing w:after="0" w:line="240" w:lineRule="auto"/>
        <w:ind w:firstLine="720"/>
        <w:jc w:val="both"/>
        <w:textAlignment w:val="baseline"/>
        <w:rPr>
          <w:rFonts w:asciiTheme="majorHAnsi" w:eastAsia="Times New Roman" w:hAnsiTheme="majorHAnsi" w:cstheme="majorHAnsi"/>
          <w:color w:val="626262"/>
          <w:sz w:val="32"/>
          <w:lang w:eastAsia="vi-VN"/>
        </w:rPr>
      </w:pPr>
      <w:r w:rsidRPr="00312D2E">
        <w:rPr>
          <w:rFonts w:asciiTheme="majorHAnsi" w:eastAsia="Times New Roman" w:hAnsiTheme="majorHAnsi" w:cstheme="majorHAnsi"/>
          <w:b/>
          <w:bCs/>
          <w:i/>
          <w:iCs/>
          <w:color w:val="626262"/>
          <w:sz w:val="32"/>
          <w:bdr w:val="none" w:sz="0" w:space="0" w:color="auto" w:frame="1"/>
          <w:lang w:eastAsia="vi-VN"/>
        </w:rPr>
        <w:t>Thể bệnh nặng:</w:t>
      </w:r>
    </w:p>
    <w:p w:rsidR="00312D2E" w:rsidRPr="00312D2E" w:rsidRDefault="00312D2E" w:rsidP="00312D2E">
      <w:pPr>
        <w:shd w:val="clear" w:color="auto" w:fill="FCFCFC"/>
        <w:spacing w:after="0" w:line="240" w:lineRule="auto"/>
        <w:ind w:firstLine="720"/>
        <w:jc w:val="both"/>
        <w:textAlignment w:val="baseline"/>
        <w:rPr>
          <w:rFonts w:asciiTheme="majorHAnsi" w:eastAsia="Times New Roman" w:hAnsiTheme="majorHAnsi" w:cstheme="majorHAnsi"/>
          <w:color w:val="626262"/>
          <w:sz w:val="32"/>
          <w:lang w:eastAsia="vi-VN"/>
        </w:rPr>
      </w:pPr>
      <w:r w:rsidRPr="00312D2E">
        <w:rPr>
          <w:rFonts w:asciiTheme="majorHAnsi" w:eastAsia="Times New Roman" w:hAnsiTheme="majorHAnsi" w:cstheme="majorHAnsi"/>
          <w:color w:val="626262"/>
          <w:sz w:val="32"/>
          <w:bdr w:val="none" w:sz="0" w:space="0" w:color="auto" w:frame="1"/>
          <w:lang w:eastAsia="vi-VN"/>
        </w:rPr>
        <w:t>Dấu hiệu xuất huyết: Chấm xuất huyết ngoài da, chảy máu cam, chảy máu chân răng, vết bầm tím chỗ tiêm, nôn ra máu, đi cầu phân đen (do bị xuất huyết nội tạng).</w:t>
      </w:r>
    </w:p>
    <w:p w:rsidR="00312D2E" w:rsidRPr="00312D2E" w:rsidRDefault="00312D2E" w:rsidP="00312D2E">
      <w:pPr>
        <w:shd w:val="clear" w:color="auto" w:fill="FCFCFC"/>
        <w:spacing w:after="0" w:line="240" w:lineRule="auto"/>
        <w:jc w:val="both"/>
        <w:textAlignment w:val="baseline"/>
        <w:rPr>
          <w:rFonts w:ascii="Arial" w:eastAsia="Times New Roman" w:hAnsi="Arial" w:cs="Arial"/>
          <w:color w:val="626262"/>
          <w:szCs w:val="24"/>
          <w:lang w:eastAsia="vi-VN"/>
        </w:rPr>
      </w:pPr>
      <w:r w:rsidRPr="00312D2E">
        <w:rPr>
          <w:rFonts w:asciiTheme="majorHAnsi" w:eastAsia="Times New Roman" w:hAnsiTheme="majorHAnsi" w:cstheme="majorHAnsi"/>
          <w:color w:val="626262"/>
          <w:sz w:val="32"/>
          <w:bdr w:val="none" w:sz="0" w:space="0" w:color="auto" w:frame="1"/>
          <w:lang w:eastAsia="vi-VN"/>
        </w:rPr>
        <w:t>Đau bụng, buồn nôn, chân tay lạnh, người vật vã, hốt hoảng (hội chứng choáng do xuất huyết nội tạng gây mất máu, tụt huyết áp), nếu không được cấp cứu và điều trị kịp thời có thể dẫn</w:t>
      </w:r>
      <w:r w:rsidRPr="00312D2E">
        <w:rPr>
          <w:rFonts w:ascii="inherit" w:eastAsia="Times New Roman" w:hAnsi="inherit" w:cs="Arial"/>
          <w:color w:val="626262"/>
          <w:szCs w:val="24"/>
          <w:bdr w:val="none" w:sz="0" w:space="0" w:color="auto" w:frame="1"/>
          <w:lang w:eastAsia="vi-VN"/>
        </w:rPr>
        <w:t xml:space="preserve"> đến tử vong.</w:t>
      </w:r>
    </w:p>
    <w:p w:rsidR="00312D2E" w:rsidRPr="00312D2E" w:rsidRDefault="00312D2E" w:rsidP="00312D2E">
      <w:pPr>
        <w:shd w:val="clear" w:color="auto" w:fill="FCFCFC"/>
        <w:spacing w:after="0" w:line="240" w:lineRule="auto"/>
        <w:ind w:firstLine="720"/>
        <w:jc w:val="both"/>
        <w:textAlignment w:val="baseline"/>
        <w:rPr>
          <w:rFonts w:ascii="Arial" w:eastAsia="Times New Roman" w:hAnsi="Arial" w:cs="Arial"/>
          <w:color w:val="161922"/>
          <w:sz w:val="45"/>
          <w:szCs w:val="45"/>
          <w:lang w:eastAsia="vi-VN"/>
        </w:rPr>
      </w:pPr>
      <w:r w:rsidRPr="00312D2E">
        <w:rPr>
          <w:rFonts w:ascii="inherit" w:eastAsia="Times New Roman" w:hAnsi="inherit" w:cs="Arial"/>
          <w:b/>
          <w:bCs/>
          <w:i/>
          <w:iCs/>
          <w:color w:val="161922"/>
          <w:sz w:val="45"/>
          <w:szCs w:val="45"/>
          <w:bdr w:val="none" w:sz="0" w:space="0" w:color="auto" w:frame="1"/>
          <w:lang w:eastAsia="vi-VN"/>
        </w:rPr>
        <w:t>Điều trị “Sốt Xuất Huyết “</w:t>
      </w:r>
    </w:p>
    <w:p w:rsidR="00312D2E" w:rsidRPr="00312D2E" w:rsidRDefault="00312D2E" w:rsidP="00312D2E">
      <w:pPr>
        <w:shd w:val="clear" w:color="auto" w:fill="FCFCFC"/>
        <w:spacing w:after="0" w:line="240" w:lineRule="auto"/>
        <w:textAlignment w:val="baseline"/>
        <w:rPr>
          <w:rFonts w:asciiTheme="majorHAnsi" w:eastAsia="Times New Roman" w:hAnsiTheme="majorHAnsi" w:cstheme="majorHAnsi"/>
          <w:color w:val="626262"/>
          <w:sz w:val="32"/>
          <w:lang w:eastAsia="vi-VN"/>
        </w:rPr>
      </w:pPr>
      <w:r w:rsidRPr="00312D2E">
        <w:rPr>
          <w:rFonts w:asciiTheme="majorHAnsi" w:eastAsia="Times New Roman" w:hAnsiTheme="majorHAnsi" w:cstheme="majorHAnsi"/>
          <w:color w:val="626262"/>
          <w:sz w:val="32"/>
          <w:bdr w:val="none" w:sz="0" w:space="0" w:color="auto" w:frame="1"/>
          <w:lang w:eastAsia="vi-VN"/>
        </w:rPr>
        <w:t>Hiện nay SXH chưa có thuốc đặc trị, chỉ điều trị triệu chứng và tăng sức đề kháng của cơ thể.</w:t>
      </w:r>
    </w:p>
    <w:p w:rsidR="00312D2E" w:rsidRPr="00312D2E" w:rsidRDefault="00312D2E" w:rsidP="00312D2E">
      <w:pPr>
        <w:shd w:val="clear" w:color="auto" w:fill="FCFCFC"/>
        <w:spacing w:after="225" w:line="240" w:lineRule="auto"/>
        <w:textAlignment w:val="baseline"/>
        <w:rPr>
          <w:rFonts w:asciiTheme="majorHAnsi" w:eastAsia="Times New Roman" w:hAnsiTheme="majorHAnsi" w:cstheme="majorHAnsi"/>
          <w:color w:val="626262"/>
          <w:sz w:val="32"/>
          <w:lang w:eastAsia="vi-VN"/>
        </w:rPr>
      </w:pPr>
      <w:r w:rsidRPr="00312D2E">
        <w:rPr>
          <w:rFonts w:asciiTheme="majorHAnsi" w:eastAsia="Times New Roman" w:hAnsiTheme="majorHAnsi" w:cstheme="majorHAnsi"/>
          <w:color w:val="626262"/>
          <w:sz w:val="32"/>
          <w:lang w:eastAsia="vi-VN"/>
        </w:rPr>
        <w:t> </w:t>
      </w:r>
    </w:p>
    <w:p w:rsidR="00312D2E" w:rsidRPr="00312D2E" w:rsidRDefault="00312D2E" w:rsidP="00312D2E">
      <w:pPr>
        <w:shd w:val="clear" w:color="auto" w:fill="FCFCFC"/>
        <w:spacing w:after="225" w:line="240" w:lineRule="auto"/>
        <w:textAlignment w:val="baseline"/>
        <w:rPr>
          <w:rFonts w:asciiTheme="majorHAnsi" w:eastAsia="Times New Roman" w:hAnsiTheme="majorHAnsi" w:cstheme="majorHAnsi"/>
          <w:color w:val="626262"/>
          <w:sz w:val="32"/>
          <w:lang w:eastAsia="vi-VN"/>
        </w:rPr>
      </w:pPr>
    </w:p>
    <w:p w:rsidR="00312D2E" w:rsidRPr="00312D2E" w:rsidRDefault="00312D2E" w:rsidP="00312D2E">
      <w:pPr>
        <w:shd w:val="clear" w:color="auto" w:fill="FCFCFC"/>
        <w:spacing w:after="0" w:line="240" w:lineRule="auto"/>
        <w:jc w:val="both"/>
        <w:textAlignment w:val="baseline"/>
        <w:rPr>
          <w:rFonts w:asciiTheme="majorHAnsi" w:eastAsia="Times New Roman" w:hAnsiTheme="majorHAnsi" w:cstheme="majorHAnsi"/>
          <w:color w:val="626262"/>
          <w:sz w:val="32"/>
          <w:lang w:eastAsia="vi-VN"/>
        </w:rPr>
      </w:pPr>
      <w:r w:rsidRPr="00312D2E">
        <w:rPr>
          <w:rFonts w:asciiTheme="majorHAnsi" w:eastAsia="Times New Roman" w:hAnsiTheme="majorHAnsi" w:cstheme="majorHAnsi"/>
          <w:noProof/>
          <w:color w:val="626262"/>
          <w:sz w:val="32"/>
          <w:lang w:eastAsia="vi-VN"/>
        </w:rPr>
        <w:lastRenderedPageBreak/>
        <w:drawing>
          <wp:anchor distT="0" distB="0" distL="114300" distR="114300" simplePos="0" relativeHeight="251661312" behindDoc="1" locked="0" layoutInCell="1" allowOverlap="1" wp14:anchorId="1F3F1A9E" wp14:editId="52ECDA4B">
            <wp:simplePos x="0" y="0"/>
            <wp:positionH relativeFrom="column">
              <wp:posOffset>-419100</wp:posOffset>
            </wp:positionH>
            <wp:positionV relativeFrom="paragraph">
              <wp:posOffset>504825</wp:posOffset>
            </wp:positionV>
            <wp:extent cx="6410325" cy="6153150"/>
            <wp:effectExtent l="0" t="0" r="9525" b="0"/>
            <wp:wrapTight wrapText="bothSides">
              <wp:wrapPolygon edited="0">
                <wp:start x="0" y="0"/>
                <wp:lineTo x="0" y="21533"/>
                <wp:lineTo x="21568" y="21533"/>
                <wp:lineTo x="21568" y="0"/>
                <wp:lineTo x="0" y="0"/>
              </wp:wrapPolygon>
            </wp:wrapTight>
            <wp:docPr id="2" name="Picture 2" descr="Cách điều trị sốt xuất huy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h điều trị sốt xuất huyế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0325" cy="615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D2E">
        <w:rPr>
          <w:rFonts w:asciiTheme="majorHAnsi" w:eastAsia="Times New Roman" w:hAnsiTheme="majorHAnsi" w:cstheme="majorHAnsi"/>
          <w:color w:val="626262"/>
          <w:sz w:val="32"/>
          <w:bdr w:val="none" w:sz="0" w:space="0" w:color="auto" w:frame="1"/>
          <w:lang w:eastAsia="vi-VN"/>
        </w:rPr>
        <w:t>Do tình trạng dịch bệnh đang ở thời kỳ cao điểm, số bệnh nhân SXH tăng lên từng ngày, các bệnh viện đều quá tải, ta không cần nhập viện ngay khi biết mình bị sốt XH, trừ khi có chỉ định của bác sỹ chuyên khoa. Ngay khi phát hiện mình bị SXH dựa trên những triệu chứng trên, cần làm ngay những việc sau:</w:t>
      </w:r>
    </w:p>
    <w:p w:rsidR="00312D2E" w:rsidRPr="00312D2E" w:rsidRDefault="00312D2E" w:rsidP="00312D2E">
      <w:pPr>
        <w:shd w:val="clear" w:color="auto" w:fill="FCFCFC"/>
        <w:spacing w:after="0" w:line="240" w:lineRule="auto"/>
        <w:jc w:val="both"/>
        <w:textAlignment w:val="baseline"/>
        <w:rPr>
          <w:rFonts w:asciiTheme="majorHAnsi" w:eastAsia="Times New Roman" w:hAnsiTheme="majorHAnsi" w:cstheme="majorHAnsi"/>
          <w:color w:val="737E86"/>
          <w:sz w:val="32"/>
          <w:lang w:eastAsia="vi-VN"/>
        </w:rPr>
      </w:pPr>
      <w:r w:rsidRPr="00312D2E">
        <w:rPr>
          <w:rFonts w:asciiTheme="majorHAnsi" w:eastAsia="Times New Roman" w:hAnsiTheme="majorHAnsi" w:cstheme="majorHAnsi"/>
          <w:color w:val="737E86"/>
          <w:sz w:val="32"/>
          <w:bdr w:val="none" w:sz="0" w:space="0" w:color="auto" w:frame="1"/>
          <w:lang w:eastAsia="vi-VN"/>
        </w:rPr>
        <w:t>Xét nghiệm máu để tìm kháng nguyên của virus SXH.</w:t>
      </w:r>
    </w:p>
    <w:p w:rsidR="00312D2E" w:rsidRPr="00312D2E" w:rsidRDefault="00312D2E" w:rsidP="00312D2E">
      <w:pPr>
        <w:shd w:val="clear" w:color="auto" w:fill="FCFCFC"/>
        <w:spacing w:after="0" w:line="240" w:lineRule="auto"/>
        <w:ind w:firstLine="709"/>
        <w:jc w:val="both"/>
        <w:textAlignment w:val="baseline"/>
        <w:rPr>
          <w:rFonts w:asciiTheme="majorHAnsi" w:eastAsia="Times New Roman" w:hAnsiTheme="majorHAnsi" w:cstheme="majorHAnsi"/>
          <w:color w:val="737E86"/>
          <w:sz w:val="32"/>
          <w:lang w:eastAsia="vi-VN"/>
        </w:rPr>
      </w:pPr>
      <w:r w:rsidRPr="00312D2E">
        <w:rPr>
          <w:rFonts w:asciiTheme="majorHAnsi" w:eastAsia="Times New Roman" w:hAnsiTheme="majorHAnsi" w:cstheme="majorHAnsi"/>
          <w:color w:val="737E86"/>
          <w:sz w:val="32"/>
          <w:bdr w:val="none" w:sz="0" w:space="0" w:color="auto" w:frame="1"/>
          <w:lang w:eastAsia="vi-VN"/>
        </w:rPr>
        <w:t>Bổ sung điện giải Oresol (1-1,5 lít/ngày), lưu ý là pha Oresol phải đúng liều lượng in trên bao bì. Uống càng nhiều, càng tốt vì khi sốt cao, cơ thể mất rất nhiều nước.</w:t>
      </w:r>
    </w:p>
    <w:p w:rsidR="00312D2E" w:rsidRPr="00312D2E" w:rsidRDefault="00312D2E" w:rsidP="00312D2E">
      <w:pPr>
        <w:shd w:val="clear" w:color="auto" w:fill="FCFCFC"/>
        <w:spacing w:after="0" w:line="240" w:lineRule="auto"/>
        <w:ind w:firstLine="709"/>
        <w:jc w:val="both"/>
        <w:textAlignment w:val="baseline"/>
        <w:rPr>
          <w:rFonts w:asciiTheme="majorHAnsi" w:eastAsia="Times New Roman" w:hAnsiTheme="majorHAnsi" w:cstheme="majorHAnsi"/>
          <w:color w:val="737E86"/>
          <w:sz w:val="32"/>
          <w:lang w:eastAsia="vi-VN"/>
        </w:rPr>
      </w:pPr>
      <w:r w:rsidRPr="00312D2E">
        <w:rPr>
          <w:rFonts w:asciiTheme="majorHAnsi" w:eastAsia="Times New Roman" w:hAnsiTheme="majorHAnsi" w:cstheme="majorHAnsi"/>
          <w:color w:val="737E86"/>
          <w:sz w:val="32"/>
          <w:bdr w:val="none" w:sz="0" w:space="0" w:color="auto" w:frame="1"/>
          <w:lang w:eastAsia="vi-VN"/>
        </w:rPr>
        <w:lastRenderedPageBreak/>
        <w:t>Uống nhiều nước cam, ăn nhiều hoa quả, nước dừa tươi và na là 2 lựa chọn tốt tại thời điểm này.</w:t>
      </w:r>
    </w:p>
    <w:p w:rsidR="00312D2E" w:rsidRPr="00312D2E" w:rsidRDefault="00312D2E" w:rsidP="00312D2E">
      <w:pPr>
        <w:shd w:val="clear" w:color="auto" w:fill="FCFCFC"/>
        <w:spacing w:after="0" w:line="240" w:lineRule="auto"/>
        <w:ind w:firstLine="709"/>
        <w:jc w:val="both"/>
        <w:textAlignment w:val="baseline"/>
        <w:rPr>
          <w:rFonts w:asciiTheme="majorHAnsi" w:eastAsia="Times New Roman" w:hAnsiTheme="majorHAnsi" w:cstheme="majorHAnsi"/>
          <w:color w:val="737E86"/>
          <w:sz w:val="32"/>
          <w:lang w:eastAsia="vi-VN"/>
        </w:rPr>
      </w:pPr>
      <w:r w:rsidRPr="00312D2E">
        <w:rPr>
          <w:rFonts w:asciiTheme="majorHAnsi" w:eastAsia="Times New Roman" w:hAnsiTheme="majorHAnsi" w:cstheme="majorHAnsi"/>
          <w:color w:val="737E86"/>
          <w:sz w:val="32"/>
          <w:bdr w:val="none" w:sz="0" w:space="0" w:color="auto" w:frame="1"/>
          <w:lang w:eastAsia="vi-VN"/>
        </w:rPr>
        <w:t>Tránh ăn đồ cứng, tuyệt  đối không uống đồ có ga và không uống rượu gây xuất huyết dạ dày. Người bệnh có thể ăn cháo.</w:t>
      </w:r>
    </w:p>
    <w:p w:rsidR="00312D2E" w:rsidRPr="00312D2E" w:rsidRDefault="00312D2E" w:rsidP="00312D2E">
      <w:pPr>
        <w:shd w:val="clear" w:color="auto" w:fill="FCFCFC"/>
        <w:spacing w:after="0" w:line="240" w:lineRule="auto"/>
        <w:ind w:firstLine="709"/>
        <w:jc w:val="both"/>
        <w:textAlignment w:val="baseline"/>
        <w:rPr>
          <w:rFonts w:asciiTheme="majorHAnsi" w:eastAsia="Times New Roman" w:hAnsiTheme="majorHAnsi" w:cstheme="majorHAnsi"/>
          <w:color w:val="737E86"/>
          <w:sz w:val="32"/>
          <w:lang w:eastAsia="vi-VN"/>
        </w:rPr>
      </w:pPr>
      <w:r w:rsidRPr="00312D2E">
        <w:rPr>
          <w:rFonts w:asciiTheme="majorHAnsi" w:eastAsia="Times New Roman" w:hAnsiTheme="majorHAnsi" w:cstheme="majorHAnsi"/>
          <w:color w:val="737E86"/>
          <w:sz w:val="32"/>
          <w:bdr w:val="none" w:sz="0" w:space="0" w:color="auto" w:frame="1"/>
          <w:lang w:eastAsia="vi-VN"/>
        </w:rPr>
        <w:t>Theo dõi kỹ các phản ứng của cơ thể có mắc các triệu chứng nêu trên hay không để báo ngay cho bác sĩ để có cách điểu trị phù hợp.</w:t>
      </w:r>
    </w:p>
    <w:p w:rsidR="00312D2E" w:rsidRPr="00312D2E" w:rsidRDefault="00312D2E" w:rsidP="00312D2E">
      <w:pPr>
        <w:shd w:val="clear" w:color="auto" w:fill="FCFCFC"/>
        <w:spacing w:after="0" w:line="240" w:lineRule="auto"/>
        <w:ind w:firstLine="709"/>
        <w:jc w:val="both"/>
        <w:textAlignment w:val="baseline"/>
        <w:rPr>
          <w:rFonts w:asciiTheme="majorHAnsi" w:eastAsia="Times New Roman" w:hAnsiTheme="majorHAnsi" w:cstheme="majorHAnsi"/>
          <w:color w:val="737E86"/>
          <w:sz w:val="32"/>
          <w:lang w:eastAsia="vi-VN"/>
        </w:rPr>
      </w:pPr>
      <w:r w:rsidRPr="00312D2E">
        <w:rPr>
          <w:rFonts w:asciiTheme="majorHAnsi" w:eastAsia="Times New Roman" w:hAnsiTheme="majorHAnsi" w:cstheme="majorHAnsi"/>
          <w:color w:val="737E86"/>
          <w:sz w:val="32"/>
          <w:bdr w:val="none" w:sz="0" w:space="0" w:color="auto" w:frame="1"/>
          <w:lang w:eastAsia="vi-VN"/>
        </w:rPr>
        <w:t>Phải đi tiểu tiện được vì truyền dịch sẽ đi gấp 3 lần ngày thường. Nếu ko đi giải đc, phải báo bác sỹ ngay vì bạn có nguy cơ bị tràn dịch nội tạng. Nếu khó thở cũng phải báo bác sỹ ngay.</w:t>
      </w:r>
    </w:p>
    <w:p w:rsidR="00312D2E" w:rsidRPr="00312D2E" w:rsidRDefault="00312D2E" w:rsidP="00312D2E">
      <w:pPr>
        <w:shd w:val="clear" w:color="auto" w:fill="FCFCFC"/>
        <w:spacing w:after="0" w:line="240" w:lineRule="auto"/>
        <w:ind w:firstLine="709"/>
        <w:jc w:val="both"/>
        <w:textAlignment w:val="baseline"/>
        <w:rPr>
          <w:rFonts w:asciiTheme="majorHAnsi" w:eastAsia="Times New Roman" w:hAnsiTheme="majorHAnsi" w:cstheme="majorHAnsi"/>
          <w:color w:val="737E86"/>
          <w:sz w:val="32"/>
          <w:lang w:eastAsia="vi-VN"/>
        </w:rPr>
      </w:pPr>
      <w:r w:rsidRPr="00312D2E">
        <w:rPr>
          <w:rFonts w:asciiTheme="majorHAnsi" w:eastAsia="Times New Roman" w:hAnsiTheme="majorHAnsi" w:cstheme="majorHAnsi"/>
          <w:color w:val="737E86"/>
          <w:sz w:val="32"/>
          <w:bdr w:val="none" w:sz="0" w:space="0" w:color="auto" w:frame="1"/>
          <w:lang w:eastAsia="vi-VN"/>
        </w:rPr>
        <w:t>Đo nhiệt độ cơ thể thường xuyên. Nếu sốt cao, uống hạ sốt bằng Paracetamol, không uống các thuốc khác. Hoặc chườm nước nóng lên trán và toàn bộ cơ thể.</w:t>
      </w:r>
    </w:p>
    <w:p w:rsidR="00312D2E" w:rsidRPr="00312D2E" w:rsidRDefault="00312D2E" w:rsidP="00312D2E">
      <w:pPr>
        <w:shd w:val="clear" w:color="auto" w:fill="FCFCFC"/>
        <w:spacing w:after="0" w:line="240" w:lineRule="auto"/>
        <w:ind w:firstLine="709"/>
        <w:jc w:val="both"/>
        <w:textAlignment w:val="baseline"/>
        <w:rPr>
          <w:rFonts w:asciiTheme="majorHAnsi" w:eastAsia="Times New Roman" w:hAnsiTheme="majorHAnsi" w:cstheme="majorHAnsi"/>
          <w:color w:val="737E86"/>
          <w:sz w:val="32"/>
          <w:lang w:eastAsia="vi-VN"/>
        </w:rPr>
      </w:pPr>
      <w:r w:rsidRPr="00312D2E">
        <w:rPr>
          <w:rFonts w:asciiTheme="majorHAnsi" w:eastAsia="Times New Roman" w:hAnsiTheme="majorHAnsi" w:cstheme="majorHAnsi"/>
          <w:color w:val="737E86"/>
          <w:sz w:val="32"/>
          <w:bdr w:val="none" w:sz="0" w:space="0" w:color="auto" w:frame="1"/>
          <w:lang w:eastAsia="vi-VN"/>
        </w:rPr>
        <w:t>Cách ly với người thân là rất cần thiết để tránh lây lan dịch.</w:t>
      </w:r>
    </w:p>
    <w:p w:rsidR="00312D2E" w:rsidRPr="00312D2E" w:rsidRDefault="00312D2E" w:rsidP="00312D2E">
      <w:pPr>
        <w:shd w:val="clear" w:color="auto" w:fill="FCFCFC"/>
        <w:spacing w:after="0" w:line="240" w:lineRule="auto"/>
        <w:ind w:firstLine="709"/>
        <w:jc w:val="both"/>
        <w:textAlignment w:val="baseline"/>
        <w:rPr>
          <w:rFonts w:asciiTheme="majorHAnsi" w:eastAsia="Times New Roman" w:hAnsiTheme="majorHAnsi" w:cstheme="majorHAnsi"/>
          <w:color w:val="737E86"/>
          <w:sz w:val="32"/>
          <w:lang w:eastAsia="vi-VN"/>
        </w:rPr>
      </w:pPr>
      <w:r w:rsidRPr="00312D2E">
        <w:rPr>
          <w:rFonts w:asciiTheme="majorHAnsi" w:eastAsia="Times New Roman" w:hAnsiTheme="majorHAnsi" w:cstheme="majorHAnsi"/>
          <w:color w:val="737E86"/>
          <w:sz w:val="32"/>
          <w:bdr w:val="none" w:sz="0" w:space="0" w:color="auto" w:frame="1"/>
          <w:lang w:eastAsia="vi-VN"/>
        </w:rPr>
        <w:t>Gọi y tế Phường đến phun thuốc muỗi toàn bộ khu nhà, trách nhiệm của họ, không cần trả phí.</w:t>
      </w:r>
    </w:p>
    <w:p w:rsidR="00312D2E" w:rsidRPr="00312D2E" w:rsidRDefault="00312D2E" w:rsidP="00312D2E">
      <w:pPr>
        <w:shd w:val="clear" w:color="auto" w:fill="FCFCFC"/>
        <w:spacing w:after="0" w:line="240" w:lineRule="auto"/>
        <w:ind w:firstLine="709"/>
        <w:jc w:val="both"/>
        <w:textAlignment w:val="baseline"/>
        <w:rPr>
          <w:rFonts w:asciiTheme="majorHAnsi" w:eastAsia="Times New Roman" w:hAnsiTheme="majorHAnsi" w:cstheme="majorHAnsi"/>
          <w:color w:val="737E86"/>
          <w:sz w:val="32"/>
          <w:lang w:eastAsia="vi-VN"/>
        </w:rPr>
      </w:pPr>
      <w:r w:rsidRPr="00312D2E">
        <w:rPr>
          <w:rFonts w:asciiTheme="majorHAnsi" w:eastAsia="Times New Roman" w:hAnsiTheme="majorHAnsi" w:cstheme="majorHAnsi"/>
          <w:color w:val="737E86"/>
          <w:sz w:val="32"/>
          <w:bdr w:val="none" w:sz="0" w:space="0" w:color="auto" w:frame="1"/>
          <w:lang w:eastAsia="vi-VN"/>
        </w:rPr>
        <w:t>Tuyệt đối ko uống kháng sinh, nếu viêm nhiễm chỗ khác, phải hỏi Bác sỹ chỉ định thuốc.</w:t>
      </w:r>
    </w:p>
    <w:p w:rsidR="00312D2E" w:rsidRPr="00312D2E" w:rsidRDefault="00312D2E" w:rsidP="00312D2E">
      <w:pPr>
        <w:shd w:val="clear" w:color="auto" w:fill="FCFCFC"/>
        <w:spacing w:after="0" w:line="240" w:lineRule="auto"/>
        <w:ind w:firstLine="709"/>
        <w:jc w:val="both"/>
        <w:textAlignment w:val="baseline"/>
        <w:rPr>
          <w:rFonts w:asciiTheme="majorHAnsi" w:eastAsia="Times New Roman" w:hAnsiTheme="majorHAnsi" w:cstheme="majorHAnsi"/>
          <w:color w:val="161922"/>
          <w:sz w:val="32"/>
          <w:lang w:eastAsia="vi-VN"/>
        </w:rPr>
      </w:pPr>
      <w:r w:rsidRPr="00312D2E">
        <w:rPr>
          <w:rFonts w:asciiTheme="majorHAnsi" w:eastAsia="Times New Roman" w:hAnsiTheme="majorHAnsi" w:cstheme="majorHAnsi"/>
          <w:b/>
          <w:bCs/>
          <w:i/>
          <w:iCs/>
          <w:color w:val="161922"/>
          <w:sz w:val="32"/>
          <w:bdr w:val="none" w:sz="0" w:space="0" w:color="auto" w:frame="1"/>
          <w:lang w:eastAsia="vi-VN"/>
        </w:rPr>
        <w:t>Cách phòng bệnh sốt xuất huyết</w:t>
      </w:r>
    </w:p>
    <w:p w:rsidR="00312D2E" w:rsidRPr="00312D2E" w:rsidRDefault="00312D2E" w:rsidP="00312D2E">
      <w:pPr>
        <w:shd w:val="clear" w:color="auto" w:fill="FCFCFC"/>
        <w:spacing w:after="0" w:line="240" w:lineRule="auto"/>
        <w:ind w:firstLine="709"/>
        <w:jc w:val="both"/>
        <w:textAlignment w:val="baseline"/>
        <w:rPr>
          <w:rFonts w:asciiTheme="majorHAnsi" w:eastAsia="Times New Roman" w:hAnsiTheme="majorHAnsi" w:cstheme="majorHAnsi"/>
          <w:color w:val="626262"/>
          <w:sz w:val="32"/>
          <w:lang w:eastAsia="vi-VN"/>
        </w:rPr>
      </w:pPr>
      <w:r w:rsidRPr="00312D2E">
        <w:rPr>
          <w:rFonts w:asciiTheme="majorHAnsi" w:eastAsia="Times New Roman" w:hAnsiTheme="majorHAnsi" w:cstheme="majorHAnsi"/>
          <w:b/>
          <w:bCs/>
          <w:i/>
          <w:iCs/>
          <w:color w:val="626262"/>
          <w:sz w:val="32"/>
          <w:bdr w:val="none" w:sz="0" w:space="0" w:color="auto" w:frame="1"/>
          <w:lang w:eastAsia="vi-VN"/>
        </w:rPr>
        <w:t>Cách phòng bệnh tốt nhất là diệt muỗi, lăng quăng, bọ gậy và phòng chống muỗi đốt.</w:t>
      </w:r>
    </w:p>
    <w:p w:rsidR="00312D2E" w:rsidRPr="00312D2E" w:rsidRDefault="00312D2E" w:rsidP="00312D2E">
      <w:pPr>
        <w:shd w:val="clear" w:color="auto" w:fill="FCFCFC"/>
        <w:spacing w:after="225" w:line="240" w:lineRule="auto"/>
        <w:textAlignment w:val="baseline"/>
        <w:rPr>
          <w:rFonts w:asciiTheme="majorHAnsi" w:eastAsia="Times New Roman" w:hAnsiTheme="majorHAnsi" w:cstheme="majorHAnsi"/>
          <w:color w:val="626262"/>
          <w:sz w:val="32"/>
          <w:lang w:eastAsia="vi-VN"/>
        </w:rPr>
      </w:pPr>
      <w:r w:rsidRPr="00312D2E">
        <w:rPr>
          <w:rFonts w:asciiTheme="majorHAnsi" w:eastAsia="Times New Roman" w:hAnsiTheme="majorHAnsi" w:cstheme="majorHAnsi"/>
          <w:color w:val="626262"/>
          <w:sz w:val="32"/>
          <w:lang w:eastAsia="vi-VN"/>
        </w:rPr>
        <w:t> </w:t>
      </w:r>
    </w:p>
    <w:p w:rsidR="00312D2E" w:rsidRPr="00312D2E" w:rsidRDefault="00312D2E" w:rsidP="00312D2E">
      <w:pPr>
        <w:shd w:val="clear" w:color="auto" w:fill="FCFCFC"/>
        <w:spacing w:after="225" w:line="240" w:lineRule="auto"/>
        <w:textAlignment w:val="baseline"/>
        <w:rPr>
          <w:rFonts w:asciiTheme="majorHAnsi" w:eastAsia="Times New Roman" w:hAnsiTheme="majorHAnsi" w:cstheme="majorHAnsi"/>
          <w:color w:val="626262"/>
          <w:sz w:val="32"/>
          <w:lang w:eastAsia="vi-VN"/>
        </w:rPr>
      </w:pPr>
      <w:r w:rsidRPr="00312D2E">
        <w:rPr>
          <w:rFonts w:asciiTheme="majorHAnsi" w:eastAsia="Times New Roman" w:hAnsiTheme="majorHAnsi" w:cstheme="majorHAnsi"/>
          <w:noProof/>
          <w:color w:val="626262"/>
          <w:sz w:val="32"/>
          <w:lang w:eastAsia="vi-VN"/>
        </w:rPr>
        <w:lastRenderedPageBreak/>
        <w:drawing>
          <wp:anchor distT="0" distB="0" distL="114300" distR="114300" simplePos="0" relativeHeight="251658240" behindDoc="1" locked="0" layoutInCell="1" allowOverlap="1" wp14:anchorId="37759535" wp14:editId="34E9DFE1">
            <wp:simplePos x="0" y="0"/>
            <wp:positionH relativeFrom="column">
              <wp:posOffset>-697865</wp:posOffset>
            </wp:positionH>
            <wp:positionV relativeFrom="paragraph">
              <wp:posOffset>-4949190</wp:posOffset>
            </wp:positionV>
            <wp:extent cx="6858000" cy="5334000"/>
            <wp:effectExtent l="0" t="0" r="0" b="0"/>
            <wp:wrapTight wrapText="bothSides">
              <wp:wrapPolygon edited="0">
                <wp:start x="0" y="0"/>
                <wp:lineTo x="0" y="21523"/>
                <wp:lineTo x="21540" y="21523"/>
                <wp:lineTo x="21540" y="0"/>
                <wp:lineTo x="0" y="0"/>
              </wp:wrapPolygon>
            </wp:wrapTight>
            <wp:docPr id="1" name="Picture 1" descr="Cách phòng tránh sốt xuất huy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h phòng tránh sốt xuất huyế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533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D2E" w:rsidRPr="00312D2E" w:rsidRDefault="00312D2E" w:rsidP="00312D2E">
      <w:pPr>
        <w:shd w:val="clear" w:color="auto" w:fill="FCFCFC"/>
        <w:spacing w:after="0" w:line="240" w:lineRule="auto"/>
        <w:ind w:firstLine="709"/>
        <w:jc w:val="both"/>
        <w:textAlignment w:val="baseline"/>
        <w:rPr>
          <w:rFonts w:asciiTheme="majorHAnsi" w:eastAsia="Times New Roman" w:hAnsiTheme="majorHAnsi" w:cstheme="majorHAnsi"/>
          <w:color w:val="161922"/>
          <w:sz w:val="32"/>
          <w:lang w:eastAsia="vi-VN"/>
        </w:rPr>
      </w:pPr>
      <w:r w:rsidRPr="00312D2E">
        <w:rPr>
          <w:rFonts w:asciiTheme="majorHAnsi" w:eastAsia="Times New Roman" w:hAnsiTheme="majorHAnsi" w:cstheme="majorHAnsi"/>
          <w:b/>
          <w:bCs/>
          <w:i/>
          <w:iCs/>
          <w:color w:val="161922"/>
          <w:sz w:val="32"/>
          <w:bdr w:val="none" w:sz="0" w:space="0" w:color="auto" w:frame="1"/>
          <w:lang w:eastAsia="vi-VN"/>
        </w:rPr>
        <w:t>Loại bỏ nơi sinh sản của muỗi, diệt lăng quăng/bọ gậy bằng cách:</w:t>
      </w:r>
    </w:p>
    <w:p w:rsidR="00312D2E" w:rsidRPr="00312D2E" w:rsidRDefault="00312D2E" w:rsidP="00312D2E">
      <w:pPr>
        <w:shd w:val="clear" w:color="auto" w:fill="FCFCFC"/>
        <w:spacing w:after="0" w:line="240" w:lineRule="auto"/>
        <w:ind w:firstLine="709"/>
        <w:jc w:val="both"/>
        <w:textAlignment w:val="baseline"/>
        <w:rPr>
          <w:rFonts w:asciiTheme="majorHAnsi" w:eastAsia="Times New Roman" w:hAnsiTheme="majorHAnsi" w:cstheme="majorHAnsi"/>
          <w:color w:val="737E86"/>
          <w:sz w:val="32"/>
          <w:lang w:eastAsia="vi-VN"/>
        </w:rPr>
      </w:pPr>
      <w:r w:rsidRPr="00312D2E">
        <w:rPr>
          <w:rFonts w:asciiTheme="majorHAnsi" w:eastAsia="Times New Roman" w:hAnsiTheme="majorHAnsi" w:cstheme="majorHAnsi"/>
          <w:b/>
          <w:bCs/>
          <w:color w:val="737E86"/>
          <w:sz w:val="32"/>
          <w:bdr w:val="none" w:sz="0" w:space="0" w:color="auto" w:frame="1"/>
          <w:lang w:eastAsia="vi-VN"/>
        </w:rPr>
        <w:t>Đậy kín</w:t>
      </w:r>
      <w:r w:rsidRPr="00312D2E">
        <w:rPr>
          <w:rFonts w:asciiTheme="majorHAnsi" w:eastAsia="Times New Roman" w:hAnsiTheme="majorHAnsi" w:cstheme="majorHAnsi"/>
          <w:color w:val="737E86"/>
          <w:sz w:val="32"/>
          <w:bdr w:val="none" w:sz="0" w:space="0" w:color="auto" w:frame="1"/>
          <w:lang w:eastAsia="vi-VN"/>
        </w:rPr>
        <w:t> tất cả các </w:t>
      </w:r>
      <w:r w:rsidRPr="00312D2E">
        <w:rPr>
          <w:rFonts w:asciiTheme="majorHAnsi" w:eastAsia="Times New Roman" w:hAnsiTheme="majorHAnsi" w:cstheme="majorHAnsi"/>
          <w:b/>
          <w:bCs/>
          <w:color w:val="737E86"/>
          <w:sz w:val="32"/>
          <w:bdr w:val="none" w:sz="0" w:space="0" w:color="auto" w:frame="1"/>
          <w:lang w:eastAsia="vi-VN"/>
        </w:rPr>
        <w:t>dụng cụ chứa nước</w:t>
      </w:r>
      <w:r w:rsidRPr="00312D2E">
        <w:rPr>
          <w:rFonts w:asciiTheme="majorHAnsi" w:eastAsia="Times New Roman" w:hAnsiTheme="majorHAnsi" w:cstheme="majorHAnsi"/>
          <w:color w:val="737E86"/>
          <w:sz w:val="32"/>
          <w:bdr w:val="none" w:sz="0" w:space="0" w:color="auto" w:frame="1"/>
          <w:lang w:eastAsia="vi-VN"/>
        </w:rPr>
        <w:t> để muỗi không vào đẻ trứng. Thau rửa các dụng cụ chức nước hàng tuần.</w:t>
      </w:r>
    </w:p>
    <w:p w:rsidR="00312D2E" w:rsidRPr="00312D2E" w:rsidRDefault="00312D2E" w:rsidP="00312D2E">
      <w:pPr>
        <w:shd w:val="clear" w:color="auto" w:fill="FCFCFC"/>
        <w:spacing w:after="0" w:line="240" w:lineRule="auto"/>
        <w:ind w:firstLine="709"/>
        <w:jc w:val="both"/>
        <w:textAlignment w:val="baseline"/>
        <w:rPr>
          <w:rFonts w:asciiTheme="majorHAnsi" w:eastAsia="Times New Roman" w:hAnsiTheme="majorHAnsi" w:cstheme="majorHAnsi"/>
          <w:color w:val="737E86"/>
          <w:sz w:val="32"/>
          <w:lang w:eastAsia="vi-VN"/>
        </w:rPr>
      </w:pPr>
      <w:r w:rsidRPr="00312D2E">
        <w:rPr>
          <w:rFonts w:asciiTheme="majorHAnsi" w:eastAsia="Times New Roman" w:hAnsiTheme="majorHAnsi" w:cstheme="majorHAnsi"/>
          <w:color w:val="737E86"/>
          <w:sz w:val="32"/>
          <w:bdr w:val="none" w:sz="0" w:space="0" w:color="auto" w:frame="1"/>
          <w:lang w:eastAsia="vi-VN"/>
        </w:rPr>
        <w:t>Thu gom, hủy các vật dụng phế thải trong nhà và xung quanh nhà, lật úp các dụng cụ chứa nước khi không dùng đến.</w:t>
      </w:r>
    </w:p>
    <w:p w:rsidR="00312D2E" w:rsidRPr="00312D2E" w:rsidRDefault="00312D2E" w:rsidP="00312D2E">
      <w:pPr>
        <w:shd w:val="clear" w:color="auto" w:fill="FCFCFC"/>
        <w:spacing w:after="0" w:line="240" w:lineRule="auto"/>
        <w:ind w:firstLine="709"/>
        <w:jc w:val="both"/>
        <w:textAlignment w:val="baseline"/>
        <w:rPr>
          <w:rFonts w:asciiTheme="majorHAnsi" w:eastAsia="Times New Roman" w:hAnsiTheme="majorHAnsi" w:cstheme="majorHAnsi"/>
          <w:color w:val="161922"/>
          <w:sz w:val="32"/>
          <w:lang w:eastAsia="vi-VN"/>
        </w:rPr>
      </w:pPr>
      <w:r w:rsidRPr="00312D2E">
        <w:rPr>
          <w:rFonts w:asciiTheme="majorHAnsi" w:eastAsia="Times New Roman" w:hAnsiTheme="majorHAnsi" w:cstheme="majorHAnsi"/>
          <w:b/>
          <w:bCs/>
          <w:i/>
          <w:iCs/>
          <w:color w:val="161922"/>
          <w:sz w:val="32"/>
          <w:bdr w:val="none" w:sz="0" w:space="0" w:color="auto" w:frame="1"/>
          <w:lang w:eastAsia="vi-VN"/>
        </w:rPr>
        <w:t>Phòng chống muỗi đốt:</w:t>
      </w:r>
    </w:p>
    <w:p w:rsidR="00312D2E" w:rsidRPr="00312D2E" w:rsidRDefault="00312D2E" w:rsidP="00312D2E">
      <w:pPr>
        <w:shd w:val="clear" w:color="auto" w:fill="FCFCFC"/>
        <w:spacing w:after="0" w:line="240" w:lineRule="auto"/>
        <w:ind w:firstLine="709"/>
        <w:jc w:val="both"/>
        <w:textAlignment w:val="baseline"/>
        <w:rPr>
          <w:rFonts w:asciiTheme="majorHAnsi" w:eastAsia="Times New Roman" w:hAnsiTheme="majorHAnsi" w:cstheme="majorHAnsi"/>
          <w:color w:val="737E86"/>
          <w:sz w:val="32"/>
          <w:lang w:eastAsia="vi-VN"/>
        </w:rPr>
      </w:pPr>
      <w:r w:rsidRPr="00312D2E">
        <w:rPr>
          <w:rFonts w:asciiTheme="majorHAnsi" w:eastAsia="Times New Roman" w:hAnsiTheme="majorHAnsi" w:cstheme="majorHAnsi"/>
          <w:color w:val="737E86"/>
          <w:sz w:val="32"/>
          <w:bdr w:val="none" w:sz="0" w:space="0" w:color="auto" w:frame="1"/>
          <w:lang w:eastAsia="vi-VN"/>
        </w:rPr>
        <w:t>Mặc quần áo dài tay</w:t>
      </w:r>
    </w:p>
    <w:p w:rsidR="00312D2E" w:rsidRPr="00312D2E" w:rsidRDefault="00312D2E" w:rsidP="00312D2E">
      <w:pPr>
        <w:shd w:val="clear" w:color="auto" w:fill="FCFCFC"/>
        <w:spacing w:after="0" w:line="240" w:lineRule="auto"/>
        <w:ind w:firstLine="709"/>
        <w:jc w:val="both"/>
        <w:textAlignment w:val="baseline"/>
        <w:rPr>
          <w:rFonts w:asciiTheme="majorHAnsi" w:eastAsia="Times New Roman" w:hAnsiTheme="majorHAnsi" w:cstheme="majorHAnsi"/>
          <w:color w:val="737E86"/>
          <w:sz w:val="32"/>
          <w:lang w:eastAsia="vi-VN"/>
        </w:rPr>
      </w:pPr>
      <w:r w:rsidRPr="00312D2E">
        <w:rPr>
          <w:rFonts w:asciiTheme="majorHAnsi" w:eastAsia="Times New Roman" w:hAnsiTheme="majorHAnsi" w:cstheme="majorHAnsi"/>
          <w:color w:val="737E86"/>
          <w:sz w:val="32"/>
          <w:bdr w:val="none" w:sz="0" w:space="0" w:color="auto" w:frame="1"/>
          <w:lang w:eastAsia="vi-VN"/>
        </w:rPr>
        <w:t>Dùng rèm che, màn tẩm hóa chất diệt muỗi. Ngủ trong màn kể cả ban ngày.</w:t>
      </w:r>
    </w:p>
    <w:p w:rsidR="00312D2E" w:rsidRPr="00312D2E" w:rsidRDefault="00312D2E" w:rsidP="00312D2E">
      <w:pPr>
        <w:shd w:val="clear" w:color="auto" w:fill="FCFCFC"/>
        <w:spacing w:after="0" w:line="240" w:lineRule="auto"/>
        <w:ind w:firstLine="709"/>
        <w:jc w:val="both"/>
        <w:textAlignment w:val="baseline"/>
        <w:rPr>
          <w:rFonts w:asciiTheme="majorHAnsi" w:eastAsia="Times New Roman" w:hAnsiTheme="majorHAnsi" w:cstheme="majorHAnsi"/>
          <w:color w:val="737E86"/>
          <w:sz w:val="32"/>
          <w:lang w:eastAsia="vi-VN"/>
        </w:rPr>
      </w:pPr>
      <w:r w:rsidRPr="00312D2E">
        <w:rPr>
          <w:rFonts w:asciiTheme="majorHAnsi" w:eastAsia="Times New Roman" w:hAnsiTheme="majorHAnsi" w:cstheme="majorHAnsi"/>
          <w:color w:val="737E86"/>
          <w:sz w:val="32"/>
          <w:bdr w:val="none" w:sz="0" w:space="0" w:color="auto" w:frame="1"/>
          <w:lang w:eastAsia="vi-VN"/>
        </w:rPr>
        <w:t>Dùng hương muỗi, bình xịt diệt muỗi, kem xua muỗi, vợt điện diệt muỗi,…</w:t>
      </w:r>
    </w:p>
    <w:p w:rsidR="00312D2E" w:rsidRPr="00312D2E" w:rsidRDefault="00312D2E" w:rsidP="00312D2E">
      <w:pPr>
        <w:shd w:val="clear" w:color="auto" w:fill="FCFCFC"/>
        <w:spacing w:after="0" w:line="240" w:lineRule="auto"/>
        <w:ind w:firstLine="709"/>
        <w:jc w:val="both"/>
        <w:textAlignment w:val="baseline"/>
        <w:rPr>
          <w:rFonts w:asciiTheme="majorHAnsi" w:eastAsia="Times New Roman" w:hAnsiTheme="majorHAnsi" w:cstheme="majorHAnsi"/>
          <w:color w:val="626262"/>
          <w:sz w:val="32"/>
          <w:lang w:eastAsia="vi-VN"/>
        </w:rPr>
      </w:pPr>
      <w:r w:rsidRPr="00312D2E">
        <w:rPr>
          <w:rFonts w:asciiTheme="majorHAnsi" w:eastAsia="Times New Roman" w:hAnsiTheme="majorHAnsi" w:cstheme="majorHAnsi"/>
          <w:b/>
          <w:bCs/>
          <w:i/>
          <w:iCs/>
          <w:color w:val="626262"/>
          <w:sz w:val="32"/>
          <w:bdr w:val="none" w:sz="0" w:space="0" w:color="auto" w:frame="1"/>
          <w:lang w:eastAsia="vi-VN"/>
        </w:rPr>
        <w:t>Tích cực phối hợp với chính quyền và ngành y tế trong các đợt phun hóa chất phòng, chống dịch.</w:t>
      </w:r>
    </w:p>
    <w:p w:rsidR="00312D2E" w:rsidRPr="00312D2E" w:rsidRDefault="00312D2E" w:rsidP="00312D2E">
      <w:pPr>
        <w:shd w:val="clear" w:color="auto" w:fill="FCFCFC"/>
        <w:spacing w:after="0" w:line="240" w:lineRule="auto"/>
        <w:ind w:firstLine="709"/>
        <w:jc w:val="both"/>
        <w:textAlignment w:val="baseline"/>
        <w:rPr>
          <w:rFonts w:asciiTheme="majorHAnsi" w:eastAsia="Times New Roman" w:hAnsiTheme="majorHAnsi" w:cstheme="majorHAnsi"/>
          <w:color w:val="626262"/>
          <w:sz w:val="32"/>
          <w:lang w:eastAsia="vi-VN"/>
        </w:rPr>
      </w:pPr>
      <w:r w:rsidRPr="00312D2E">
        <w:rPr>
          <w:rFonts w:asciiTheme="majorHAnsi" w:eastAsia="Times New Roman" w:hAnsiTheme="majorHAnsi" w:cstheme="majorHAnsi"/>
          <w:color w:val="626262"/>
          <w:sz w:val="32"/>
          <w:bdr w:val="none" w:sz="0" w:space="0" w:color="auto" w:frame="1"/>
          <w:lang w:eastAsia="vi-VN"/>
        </w:rPr>
        <w:t>Trên đây là những t</w:t>
      </w:r>
      <w:r w:rsidRPr="00312D2E">
        <w:rPr>
          <w:rFonts w:asciiTheme="majorHAnsi" w:eastAsia="Times New Roman" w:hAnsiTheme="majorHAnsi" w:cstheme="majorHAnsi"/>
          <w:i/>
          <w:iCs/>
          <w:color w:val="626262"/>
          <w:sz w:val="32"/>
          <w:bdr w:val="none" w:sz="0" w:space="0" w:color="auto" w:frame="1"/>
          <w:lang w:eastAsia="vi-VN"/>
        </w:rPr>
        <w:t>riệu chứng và những lưu ý</w:t>
      </w:r>
      <w:r w:rsidRPr="00312D2E">
        <w:rPr>
          <w:rFonts w:asciiTheme="majorHAnsi" w:eastAsia="Times New Roman" w:hAnsiTheme="majorHAnsi" w:cstheme="majorHAnsi"/>
          <w:color w:val="626262"/>
          <w:sz w:val="32"/>
          <w:bdr w:val="none" w:sz="0" w:space="0" w:color="auto" w:frame="1"/>
          <w:lang w:eastAsia="vi-VN"/>
        </w:rPr>
        <w:t> khi không may mắc </w:t>
      </w:r>
      <w:r w:rsidRPr="00312D2E">
        <w:rPr>
          <w:rFonts w:asciiTheme="majorHAnsi" w:eastAsia="Times New Roman" w:hAnsiTheme="majorHAnsi" w:cstheme="majorHAnsi"/>
          <w:b/>
          <w:bCs/>
          <w:color w:val="626262"/>
          <w:sz w:val="32"/>
          <w:bdr w:val="none" w:sz="0" w:space="0" w:color="auto" w:frame="1"/>
          <w:lang w:eastAsia="vi-VN"/>
        </w:rPr>
        <w:t>bệnh sốt xuất huyết</w:t>
      </w:r>
      <w:r w:rsidRPr="00312D2E">
        <w:rPr>
          <w:rFonts w:asciiTheme="majorHAnsi" w:eastAsia="Times New Roman" w:hAnsiTheme="majorHAnsi" w:cstheme="majorHAnsi"/>
          <w:color w:val="626262"/>
          <w:sz w:val="32"/>
          <w:bdr w:val="none" w:sz="0" w:space="0" w:color="auto" w:frame="1"/>
          <w:lang w:eastAsia="vi-VN"/>
        </w:rPr>
        <w:t xml:space="preserve">. Vì bệnh chưa có thuốc chữa và diễn biến </w:t>
      </w:r>
      <w:r w:rsidRPr="00312D2E">
        <w:rPr>
          <w:rFonts w:asciiTheme="majorHAnsi" w:eastAsia="Times New Roman" w:hAnsiTheme="majorHAnsi" w:cstheme="majorHAnsi"/>
          <w:color w:val="626262"/>
          <w:sz w:val="32"/>
          <w:bdr w:val="none" w:sz="0" w:space="0" w:color="auto" w:frame="1"/>
          <w:lang w:eastAsia="vi-VN"/>
        </w:rPr>
        <w:lastRenderedPageBreak/>
        <w:t>ngày càng nghiêm trọng, do đó hãy phòng tránh sốt xuất huyết ngay hôm nay để hạn chế tối đa việc mắc bệnh.</w:t>
      </w:r>
    </w:p>
    <w:p w:rsidR="00BA0112" w:rsidRPr="00312D2E" w:rsidRDefault="00BA0112">
      <w:pPr>
        <w:rPr>
          <w:rFonts w:asciiTheme="majorHAnsi" w:hAnsiTheme="majorHAnsi" w:cstheme="majorHAnsi"/>
          <w:sz w:val="32"/>
        </w:rPr>
      </w:pPr>
    </w:p>
    <w:sectPr w:rsidR="00BA0112" w:rsidRPr="00312D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F3549"/>
    <w:multiLevelType w:val="multilevel"/>
    <w:tmpl w:val="0272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0CD0492"/>
    <w:multiLevelType w:val="multilevel"/>
    <w:tmpl w:val="01FE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7B961D7"/>
    <w:multiLevelType w:val="multilevel"/>
    <w:tmpl w:val="77C0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E084D8D"/>
    <w:multiLevelType w:val="multilevel"/>
    <w:tmpl w:val="D0FE1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0F92170"/>
    <w:multiLevelType w:val="multilevel"/>
    <w:tmpl w:val="1042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3A72442"/>
    <w:multiLevelType w:val="multilevel"/>
    <w:tmpl w:val="722C6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D2E"/>
    <w:rsid w:val="00312D2E"/>
    <w:rsid w:val="00BA011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color w:val="333333"/>
        <w:sz w:val="24"/>
        <w:szCs w:val="3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12D2E"/>
    <w:pPr>
      <w:spacing w:before="100" w:beforeAutospacing="1" w:after="100" w:afterAutospacing="1" w:line="240" w:lineRule="auto"/>
      <w:outlineLvl w:val="1"/>
    </w:pPr>
    <w:rPr>
      <w:rFonts w:eastAsia="Times New Roman" w:cs="Times New Roman"/>
      <w:b/>
      <w:bCs/>
      <w:color w:val="auto"/>
      <w:sz w:val="36"/>
      <w:szCs w:val="36"/>
      <w:lang w:eastAsia="vi-VN"/>
    </w:rPr>
  </w:style>
  <w:style w:type="paragraph" w:styleId="Heading3">
    <w:name w:val="heading 3"/>
    <w:basedOn w:val="Normal"/>
    <w:link w:val="Heading3Char"/>
    <w:uiPriority w:val="9"/>
    <w:qFormat/>
    <w:rsid w:val="00312D2E"/>
    <w:pPr>
      <w:spacing w:before="100" w:beforeAutospacing="1" w:after="100" w:afterAutospacing="1" w:line="240" w:lineRule="auto"/>
      <w:outlineLvl w:val="2"/>
    </w:pPr>
    <w:rPr>
      <w:rFonts w:eastAsia="Times New Roman" w:cs="Times New Roman"/>
      <w:b/>
      <w:bCs/>
      <w:color w:val="auto"/>
      <w:sz w:val="27"/>
      <w:szCs w:val="27"/>
      <w:lang w:eastAsia="vi-VN"/>
    </w:rPr>
  </w:style>
  <w:style w:type="paragraph" w:styleId="Heading4">
    <w:name w:val="heading 4"/>
    <w:basedOn w:val="Normal"/>
    <w:link w:val="Heading4Char"/>
    <w:uiPriority w:val="9"/>
    <w:qFormat/>
    <w:rsid w:val="00312D2E"/>
    <w:pPr>
      <w:spacing w:before="100" w:beforeAutospacing="1" w:after="100" w:afterAutospacing="1" w:line="240" w:lineRule="auto"/>
      <w:outlineLvl w:val="3"/>
    </w:pPr>
    <w:rPr>
      <w:rFonts w:eastAsia="Times New Roman" w:cs="Times New Roman"/>
      <w:b/>
      <w:bCs/>
      <w:color w:val="auto"/>
      <w:szCs w:val="24"/>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12D2E"/>
    <w:rPr>
      <w:rFonts w:eastAsia="Times New Roman" w:cs="Times New Roman"/>
      <w:b/>
      <w:bCs/>
      <w:color w:val="auto"/>
      <w:sz w:val="36"/>
      <w:szCs w:val="36"/>
      <w:lang w:eastAsia="vi-VN"/>
    </w:rPr>
  </w:style>
  <w:style w:type="character" w:customStyle="1" w:styleId="Heading3Char">
    <w:name w:val="Heading 3 Char"/>
    <w:basedOn w:val="DefaultParagraphFont"/>
    <w:link w:val="Heading3"/>
    <w:uiPriority w:val="9"/>
    <w:rsid w:val="00312D2E"/>
    <w:rPr>
      <w:rFonts w:eastAsia="Times New Roman" w:cs="Times New Roman"/>
      <w:b/>
      <w:bCs/>
      <w:color w:val="auto"/>
      <w:sz w:val="27"/>
      <w:szCs w:val="27"/>
      <w:lang w:eastAsia="vi-VN"/>
    </w:rPr>
  </w:style>
  <w:style w:type="character" w:customStyle="1" w:styleId="Heading4Char">
    <w:name w:val="Heading 4 Char"/>
    <w:basedOn w:val="DefaultParagraphFont"/>
    <w:link w:val="Heading4"/>
    <w:uiPriority w:val="9"/>
    <w:rsid w:val="00312D2E"/>
    <w:rPr>
      <w:rFonts w:eastAsia="Times New Roman" w:cs="Times New Roman"/>
      <w:b/>
      <w:bCs/>
      <w:color w:val="auto"/>
      <w:szCs w:val="24"/>
      <w:lang w:eastAsia="vi-VN"/>
    </w:rPr>
  </w:style>
  <w:style w:type="paragraph" w:styleId="NormalWeb">
    <w:name w:val="Normal (Web)"/>
    <w:basedOn w:val="Normal"/>
    <w:uiPriority w:val="99"/>
    <w:semiHidden/>
    <w:unhideWhenUsed/>
    <w:rsid w:val="00312D2E"/>
    <w:pPr>
      <w:spacing w:before="100" w:beforeAutospacing="1" w:after="100" w:afterAutospacing="1" w:line="240" w:lineRule="auto"/>
    </w:pPr>
    <w:rPr>
      <w:rFonts w:eastAsia="Times New Roman" w:cs="Times New Roman"/>
      <w:color w:val="auto"/>
      <w:szCs w:val="24"/>
      <w:lang w:eastAsia="vi-VN"/>
    </w:rPr>
  </w:style>
  <w:style w:type="character" w:styleId="Strong">
    <w:name w:val="Strong"/>
    <w:basedOn w:val="DefaultParagraphFont"/>
    <w:uiPriority w:val="22"/>
    <w:qFormat/>
    <w:rsid w:val="00312D2E"/>
    <w:rPr>
      <w:b/>
      <w:bCs/>
    </w:rPr>
  </w:style>
  <w:style w:type="character" w:styleId="Emphasis">
    <w:name w:val="Emphasis"/>
    <w:basedOn w:val="DefaultParagraphFont"/>
    <w:uiPriority w:val="20"/>
    <w:qFormat/>
    <w:rsid w:val="00312D2E"/>
    <w:rPr>
      <w:i/>
      <w:iCs/>
    </w:rPr>
  </w:style>
  <w:style w:type="paragraph" w:styleId="BalloonText">
    <w:name w:val="Balloon Text"/>
    <w:basedOn w:val="Normal"/>
    <w:link w:val="BalloonTextChar"/>
    <w:uiPriority w:val="99"/>
    <w:semiHidden/>
    <w:unhideWhenUsed/>
    <w:rsid w:val="00312D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D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color w:val="333333"/>
        <w:sz w:val="24"/>
        <w:szCs w:val="3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12D2E"/>
    <w:pPr>
      <w:spacing w:before="100" w:beforeAutospacing="1" w:after="100" w:afterAutospacing="1" w:line="240" w:lineRule="auto"/>
      <w:outlineLvl w:val="1"/>
    </w:pPr>
    <w:rPr>
      <w:rFonts w:eastAsia="Times New Roman" w:cs="Times New Roman"/>
      <w:b/>
      <w:bCs/>
      <w:color w:val="auto"/>
      <w:sz w:val="36"/>
      <w:szCs w:val="36"/>
      <w:lang w:eastAsia="vi-VN"/>
    </w:rPr>
  </w:style>
  <w:style w:type="paragraph" w:styleId="Heading3">
    <w:name w:val="heading 3"/>
    <w:basedOn w:val="Normal"/>
    <w:link w:val="Heading3Char"/>
    <w:uiPriority w:val="9"/>
    <w:qFormat/>
    <w:rsid w:val="00312D2E"/>
    <w:pPr>
      <w:spacing w:before="100" w:beforeAutospacing="1" w:after="100" w:afterAutospacing="1" w:line="240" w:lineRule="auto"/>
      <w:outlineLvl w:val="2"/>
    </w:pPr>
    <w:rPr>
      <w:rFonts w:eastAsia="Times New Roman" w:cs="Times New Roman"/>
      <w:b/>
      <w:bCs/>
      <w:color w:val="auto"/>
      <w:sz w:val="27"/>
      <w:szCs w:val="27"/>
      <w:lang w:eastAsia="vi-VN"/>
    </w:rPr>
  </w:style>
  <w:style w:type="paragraph" w:styleId="Heading4">
    <w:name w:val="heading 4"/>
    <w:basedOn w:val="Normal"/>
    <w:link w:val="Heading4Char"/>
    <w:uiPriority w:val="9"/>
    <w:qFormat/>
    <w:rsid w:val="00312D2E"/>
    <w:pPr>
      <w:spacing w:before="100" w:beforeAutospacing="1" w:after="100" w:afterAutospacing="1" w:line="240" w:lineRule="auto"/>
      <w:outlineLvl w:val="3"/>
    </w:pPr>
    <w:rPr>
      <w:rFonts w:eastAsia="Times New Roman" w:cs="Times New Roman"/>
      <w:b/>
      <w:bCs/>
      <w:color w:val="auto"/>
      <w:szCs w:val="24"/>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12D2E"/>
    <w:rPr>
      <w:rFonts w:eastAsia="Times New Roman" w:cs="Times New Roman"/>
      <w:b/>
      <w:bCs/>
      <w:color w:val="auto"/>
      <w:sz w:val="36"/>
      <w:szCs w:val="36"/>
      <w:lang w:eastAsia="vi-VN"/>
    </w:rPr>
  </w:style>
  <w:style w:type="character" w:customStyle="1" w:styleId="Heading3Char">
    <w:name w:val="Heading 3 Char"/>
    <w:basedOn w:val="DefaultParagraphFont"/>
    <w:link w:val="Heading3"/>
    <w:uiPriority w:val="9"/>
    <w:rsid w:val="00312D2E"/>
    <w:rPr>
      <w:rFonts w:eastAsia="Times New Roman" w:cs="Times New Roman"/>
      <w:b/>
      <w:bCs/>
      <w:color w:val="auto"/>
      <w:sz w:val="27"/>
      <w:szCs w:val="27"/>
      <w:lang w:eastAsia="vi-VN"/>
    </w:rPr>
  </w:style>
  <w:style w:type="character" w:customStyle="1" w:styleId="Heading4Char">
    <w:name w:val="Heading 4 Char"/>
    <w:basedOn w:val="DefaultParagraphFont"/>
    <w:link w:val="Heading4"/>
    <w:uiPriority w:val="9"/>
    <w:rsid w:val="00312D2E"/>
    <w:rPr>
      <w:rFonts w:eastAsia="Times New Roman" w:cs="Times New Roman"/>
      <w:b/>
      <w:bCs/>
      <w:color w:val="auto"/>
      <w:szCs w:val="24"/>
      <w:lang w:eastAsia="vi-VN"/>
    </w:rPr>
  </w:style>
  <w:style w:type="paragraph" w:styleId="NormalWeb">
    <w:name w:val="Normal (Web)"/>
    <w:basedOn w:val="Normal"/>
    <w:uiPriority w:val="99"/>
    <w:semiHidden/>
    <w:unhideWhenUsed/>
    <w:rsid w:val="00312D2E"/>
    <w:pPr>
      <w:spacing w:before="100" w:beforeAutospacing="1" w:after="100" w:afterAutospacing="1" w:line="240" w:lineRule="auto"/>
    </w:pPr>
    <w:rPr>
      <w:rFonts w:eastAsia="Times New Roman" w:cs="Times New Roman"/>
      <w:color w:val="auto"/>
      <w:szCs w:val="24"/>
      <w:lang w:eastAsia="vi-VN"/>
    </w:rPr>
  </w:style>
  <w:style w:type="character" w:styleId="Strong">
    <w:name w:val="Strong"/>
    <w:basedOn w:val="DefaultParagraphFont"/>
    <w:uiPriority w:val="22"/>
    <w:qFormat/>
    <w:rsid w:val="00312D2E"/>
    <w:rPr>
      <w:b/>
      <w:bCs/>
    </w:rPr>
  </w:style>
  <w:style w:type="character" w:styleId="Emphasis">
    <w:name w:val="Emphasis"/>
    <w:basedOn w:val="DefaultParagraphFont"/>
    <w:uiPriority w:val="20"/>
    <w:qFormat/>
    <w:rsid w:val="00312D2E"/>
    <w:rPr>
      <w:i/>
      <w:iCs/>
    </w:rPr>
  </w:style>
  <w:style w:type="paragraph" w:styleId="BalloonText">
    <w:name w:val="Balloon Text"/>
    <w:basedOn w:val="Normal"/>
    <w:link w:val="BalloonTextChar"/>
    <w:uiPriority w:val="99"/>
    <w:semiHidden/>
    <w:unhideWhenUsed/>
    <w:rsid w:val="00312D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D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871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801</Words>
  <Characters>4568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2019-09-29T07:58:00Z</dcterms:created>
  <dcterms:modified xsi:type="dcterms:W3CDTF">2019-09-29T08:06:00Z</dcterms:modified>
</cp:coreProperties>
</file>